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B2" w:rsidRPr="005173F8" w:rsidRDefault="00F827B2" w:rsidP="00F827B2">
      <w:pPr>
        <w:shd w:val="clear" w:color="auto" w:fill="D9D9D9"/>
        <w:rPr>
          <w:rFonts w:ascii="Monotype Corsiva" w:hAnsi="Monotype Corsiva"/>
          <w:b/>
          <w:sz w:val="28"/>
          <w:szCs w:val="28"/>
          <w:lang w:val="en-US"/>
        </w:rPr>
      </w:pPr>
      <w:r w:rsidRPr="00D10CCB">
        <w:rPr>
          <w:rFonts w:ascii="Monotype Corsiva" w:hAnsi="Monotype Corsiva"/>
          <w:b/>
          <w:sz w:val="28"/>
          <w:szCs w:val="28"/>
          <w:lang w:val="en-US"/>
        </w:rPr>
        <w:t>SWorld</w:t>
      </w:r>
      <w:r>
        <w:rPr>
          <w:rFonts w:ascii="Monotype Corsiva" w:hAnsi="Monotype Corsiva"/>
          <w:b/>
          <w:sz w:val="28"/>
          <w:szCs w:val="28"/>
          <w:lang w:val="en-US"/>
        </w:rPr>
        <w:t xml:space="preserve"> –</w:t>
      </w:r>
      <w:r w:rsidRPr="00D10CCB">
        <w:rPr>
          <w:rFonts w:ascii="Monotype Corsiva" w:hAnsi="Monotype Corsiva"/>
          <w:b/>
          <w:sz w:val="28"/>
          <w:szCs w:val="28"/>
          <w:lang w:val="en-US"/>
        </w:rPr>
        <w:t xml:space="preserve"> </w:t>
      </w:r>
      <w:r w:rsidRPr="00D87A42">
        <w:rPr>
          <w:i/>
          <w:sz w:val="20"/>
          <w:szCs w:val="20"/>
          <w:lang w:val="en-US"/>
        </w:rPr>
        <w:t>2</w:t>
      </w:r>
      <w:r w:rsidRPr="00D10CCB">
        <w:rPr>
          <w:i/>
          <w:sz w:val="20"/>
          <w:szCs w:val="20"/>
          <w:lang w:val="en-US"/>
        </w:rPr>
        <w:t>18-27</w:t>
      </w:r>
      <w:r w:rsidRPr="00D87A42">
        <w:rPr>
          <w:i/>
          <w:sz w:val="20"/>
          <w:szCs w:val="20"/>
          <w:lang w:val="en-US"/>
        </w:rPr>
        <w:t xml:space="preserve"> </w:t>
      </w:r>
      <w:r>
        <w:rPr>
          <w:i/>
          <w:sz w:val="20"/>
          <w:szCs w:val="20"/>
          <w:lang w:val="en-US"/>
        </w:rPr>
        <w:t>December</w:t>
      </w:r>
      <w:r w:rsidRPr="00D87A42">
        <w:rPr>
          <w:i/>
          <w:sz w:val="20"/>
          <w:szCs w:val="20"/>
          <w:lang w:val="en-US"/>
        </w:rPr>
        <w:t xml:space="preserve"> 2012</w:t>
      </w:r>
    </w:p>
    <w:p w:rsidR="00F827B2" w:rsidRPr="00D10CCB" w:rsidRDefault="00F827B2" w:rsidP="00F827B2">
      <w:pPr>
        <w:shd w:val="clear" w:color="auto" w:fill="D9D9D9"/>
        <w:rPr>
          <w:i/>
          <w:color w:val="808080"/>
          <w:sz w:val="18"/>
          <w:szCs w:val="18"/>
          <w:lang w:val="en-US"/>
        </w:rPr>
      </w:pPr>
      <w:r w:rsidRPr="00D10CCB">
        <w:rPr>
          <w:i/>
          <w:color w:val="808080"/>
          <w:sz w:val="18"/>
          <w:szCs w:val="18"/>
          <w:lang w:val="en-US"/>
        </w:rPr>
        <w:t>http://www.sworld.com.ua/index.php/ru/conference/the-content-of-conferences/archives-of-individual-conferences/</w:t>
      </w:r>
      <w:r>
        <w:rPr>
          <w:i/>
          <w:color w:val="808080"/>
          <w:sz w:val="18"/>
          <w:szCs w:val="18"/>
          <w:lang w:val="en-US"/>
        </w:rPr>
        <w:t>december</w:t>
      </w:r>
      <w:r w:rsidRPr="00D10CCB">
        <w:rPr>
          <w:i/>
          <w:color w:val="808080"/>
          <w:sz w:val="18"/>
          <w:szCs w:val="18"/>
          <w:lang w:val="en-US"/>
        </w:rPr>
        <w:t>-2012</w:t>
      </w:r>
    </w:p>
    <w:p w:rsidR="00F827B2" w:rsidRPr="005173F8" w:rsidRDefault="00F827B2" w:rsidP="00F827B2">
      <w:pPr>
        <w:shd w:val="clear" w:color="auto" w:fill="D9D9D9"/>
        <w:jc w:val="center"/>
        <w:rPr>
          <w:i/>
          <w:sz w:val="20"/>
          <w:szCs w:val="20"/>
          <w:u w:val="single"/>
          <w:lang w:val="en-US"/>
        </w:rPr>
      </w:pPr>
      <w:r w:rsidRPr="00D10CCB">
        <w:rPr>
          <w:b/>
          <w:smallCaps/>
          <w:sz w:val="20"/>
          <w:szCs w:val="20"/>
          <w:u w:val="single"/>
          <w:lang w:val="en-US"/>
        </w:rPr>
        <w:t>Modern problems and ways of their solution in science, transport, production and education‘ 2012</w:t>
      </w:r>
      <w:r w:rsidRPr="005173F8">
        <w:rPr>
          <w:b/>
          <w:smallCaps/>
          <w:sz w:val="20"/>
          <w:szCs w:val="20"/>
          <w:u w:val="single"/>
          <w:lang w:val="en-US"/>
        </w:rPr>
        <w:t xml:space="preserve"> </w:t>
      </w:r>
    </w:p>
    <w:p w:rsidR="00D24D88" w:rsidRPr="008604A0" w:rsidRDefault="00F827B2" w:rsidP="00F329AD">
      <w:pPr>
        <w:pStyle w:val="ab"/>
        <w:tabs>
          <w:tab w:val="left" w:pos="709"/>
          <w:tab w:val="left" w:pos="1420"/>
          <w:tab w:val="center" w:pos="3359"/>
        </w:tabs>
        <w:spacing w:after="120" w:line="360" w:lineRule="auto"/>
        <w:jc w:val="right"/>
        <w:rPr>
          <w:b w:val="0"/>
          <w:sz w:val="20"/>
        </w:rPr>
      </w:pPr>
      <w:r>
        <w:rPr>
          <w:b w:val="0"/>
          <w:sz w:val="20"/>
        </w:rPr>
        <w:t>Доклад</w:t>
      </w:r>
      <w:r w:rsidR="00D24D88" w:rsidRPr="008604A0">
        <w:rPr>
          <w:b w:val="0"/>
          <w:sz w:val="20"/>
        </w:rPr>
        <w:t xml:space="preserve"> / Технические науки – Разработка полезных ископаемых и геодезия</w:t>
      </w:r>
    </w:p>
    <w:p w:rsidR="00F329AD" w:rsidRPr="00F329AD" w:rsidRDefault="00D24D88" w:rsidP="00F329AD">
      <w:pPr>
        <w:tabs>
          <w:tab w:val="left" w:pos="1083"/>
        </w:tabs>
        <w:spacing w:after="120" w:line="360" w:lineRule="auto"/>
        <w:jc w:val="both"/>
        <w:rPr>
          <w:b/>
          <w:sz w:val="28"/>
          <w:szCs w:val="28"/>
        </w:rPr>
      </w:pPr>
      <w:r w:rsidRPr="00F329AD">
        <w:rPr>
          <w:b/>
          <w:sz w:val="28"/>
          <w:szCs w:val="28"/>
        </w:rPr>
        <w:t>УДК</w:t>
      </w:r>
      <w:r w:rsidR="00F329AD" w:rsidRPr="00F329AD">
        <w:rPr>
          <w:b/>
          <w:sz w:val="28"/>
          <w:szCs w:val="28"/>
        </w:rPr>
        <w:t xml:space="preserve"> </w:t>
      </w:r>
      <w:r w:rsidR="00F329AD" w:rsidRPr="00F329AD">
        <w:rPr>
          <w:rFonts w:eastAsia="Calibri"/>
          <w:b/>
          <w:sz w:val="28"/>
          <w:szCs w:val="28"/>
          <w:lang w:eastAsia="en-US"/>
        </w:rPr>
        <w:t>622.35:622.271.4</w:t>
      </w:r>
    </w:p>
    <w:p w:rsidR="00D24D88" w:rsidRPr="00F329AD" w:rsidRDefault="00D24D88" w:rsidP="00F329AD">
      <w:pPr>
        <w:pStyle w:val="ab"/>
        <w:tabs>
          <w:tab w:val="left" w:pos="709"/>
          <w:tab w:val="left" w:pos="1420"/>
          <w:tab w:val="center" w:pos="3359"/>
        </w:tabs>
        <w:spacing w:after="120" w:line="360" w:lineRule="auto"/>
        <w:jc w:val="right"/>
        <w:rPr>
          <w:sz w:val="28"/>
          <w:szCs w:val="28"/>
        </w:rPr>
      </w:pPr>
      <w:r w:rsidRPr="00F329AD">
        <w:rPr>
          <w:sz w:val="28"/>
          <w:szCs w:val="28"/>
        </w:rPr>
        <w:t>Уляков М. С.</w:t>
      </w:r>
    </w:p>
    <w:p w:rsidR="00FB74B2" w:rsidRDefault="00603028" w:rsidP="00F329AD">
      <w:pPr>
        <w:pStyle w:val="ab"/>
        <w:tabs>
          <w:tab w:val="left" w:pos="709"/>
          <w:tab w:val="left" w:pos="1420"/>
          <w:tab w:val="center" w:pos="3359"/>
        </w:tabs>
        <w:spacing w:after="120" w:line="360" w:lineRule="auto"/>
        <w:rPr>
          <w:sz w:val="28"/>
          <w:szCs w:val="28"/>
        </w:rPr>
      </w:pPr>
      <w:r>
        <w:rPr>
          <w:sz w:val="28"/>
          <w:szCs w:val="28"/>
        </w:rPr>
        <w:t>СОВЕРШЕНСТВОВАНИЕ ПРОЦЕССА</w:t>
      </w:r>
      <w:r w:rsidR="00FB74B2" w:rsidRPr="00914309">
        <w:rPr>
          <w:sz w:val="28"/>
          <w:szCs w:val="28"/>
        </w:rPr>
        <w:t xml:space="preserve"> </w:t>
      </w:r>
      <w:r w:rsidR="00D24D88">
        <w:rPr>
          <w:sz w:val="28"/>
          <w:szCs w:val="28"/>
        </w:rPr>
        <w:t>ПОДГОТОВКИ</w:t>
      </w:r>
      <w:r w:rsidR="00EC37DF">
        <w:rPr>
          <w:sz w:val="28"/>
          <w:szCs w:val="28"/>
        </w:rPr>
        <w:t xml:space="preserve"> </w:t>
      </w:r>
      <w:r w:rsidR="00D24D88">
        <w:rPr>
          <w:sz w:val="28"/>
          <w:szCs w:val="28"/>
        </w:rPr>
        <w:t>К</w:t>
      </w:r>
      <w:r w:rsidR="00EC37DF">
        <w:rPr>
          <w:sz w:val="28"/>
          <w:szCs w:val="28"/>
        </w:rPr>
        <w:t xml:space="preserve"> </w:t>
      </w:r>
      <w:r w:rsidR="00D24D88">
        <w:rPr>
          <w:sz w:val="28"/>
          <w:szCs w:val="28"/>
        </w:rPr>
        <w:t>ВЫЕМКЕ</w:t>
      </w:r>
      <w:r w:rsidR="00EC37DF">
        <w:rPr>
          <w:sz w:val="28"/>
          <w:szCs w:val="28"/>
        </w:rPr>
        <w:t xml:space="preserve"> </w:t>
      </w:r>
      <w:r w:rsidR="00D24D88">
        <w:rPr>
          <w:sz w:val="28"/>
          <w:szCs w:val="28"/>
        </w:rPr>
        <w:t>ВЫСОКОПРОЧНОГО</w:t>
      </w:r>
      <w:r w:rsidR="00EC37DF">
        <w:rPr>
          <w:sz w:val="28"/>
          <w:szCs w:val="28"/>
        </w:rPr>
        <w:t xml:space="preserve"> </w:t>
      </w:r>
      <w:r w:rsidR="00D24D88">
        <w:rPr>
          <w:sz w:val="28"/>
          <w:szCs w:val="28"/>
        </w:rPr>
        <w:t>КАМНЯ НА</w:t>
      </w:r>
      <w:r w:rsidR="00FB74B2" w:rsidRPr="00914309">
        <w:rPr>
          <w:sz w:val="28"/>
          <w:szCs w:val="28"/>
        </w:rPr>
        <w:t xml:space="preserve"> </w:t>
      </w:r>
      <w:r w:rsidR="00D24D88">
        <w:rPr>
          <w:sz w:val="28"/>
          <w:szCs w:val="28"/>
        </w:rPr>
        <w:t>МЕСТОРОЖДЕНИЯХ</w:t>
      </w:r>
      <w:r w:rsidR="00FB74B2" w:rsidRPr="00914309">
        <w:rPr>
          <w:sz w:val="28"/>
          <w:szCs w:val="28"/>
        </w:rPr>
        <w:t xml:space="preserve"> </w:t>
      </w:r>
      <w:r w:rsidR="00D24D88">
        <w:rPr>
          <w:sz w:val="28"/>
          <w:szCs w:val="28"/>
        </w:rPr>
        <w:t>СО</w:t>
      </w:r>
      <w:r w:rsidR="00FB74B2" w:rsidRPr="00914309">
        <w:rPr>
          <w:sz w:val="28"/>
          <w:szCs w:val="28"/>
        </w:rPr>
        <w:t xml:space="preserve"> </w:t>
      </w:r>
      <w:r w:rsidR="00D24D88">
        <w:rPr>
          <w:sz w:val="28"/>
          <w:szCs w:val="28"/>
        </w:rPr>
        <w:t>СЛОЖНЫМИ</w:t>
      </w:r>
      <w:r w:rsidR="00FB74B2" w:rsidRPr="00914309">
        <w:rPr>
          <w:sz w:val="28"/>
          <w:szCs w:val="28"/>
        </w:rPr>
        <w:t xml:space="preserve"> </w:t>
      </w:r>
      <w:r w:rsidR="00D24D88">
        <w:rPr>
          <w:sz w:val="28"/>
          <w:szCs w:val="28"/>
        </w:rPr>
        <w:t>ГОРНО-ГЕОЛОГИЧЕСКИМИ</w:t>
      </w:r>
      <w:r w:rsidR="00FB74B2" w:rsidRPr="00914309">
        <w:rPr>
          <w:sz w:val="28"/>
          <w:szCs w:val="28"/>
        </w:rPr>
        <w:t xml:space="preserve"> </w:t>
      </w:r>
      <w:r w:rsidR="00D24D88">
        <w:rPr>
          <w:sz w:val="28"/>
          <w:szCs w:val="28"/>
        </w:rPr>
        <w:t>УСЛОВИЯМИ</w:t>
      </w:r>
      <w:r w:rsidR="00FB74B2" w:rsidRPr="00914309">
        <w:rPr>
          <w:sz w:val="28"/>
          <w:szCs w:val="28"/>
        </w:rPr>
        <w:t xml:space="preserve"> </w:t>
      </w:r>
      <w:r w:rsidR="00D24D88">
        <w:rPr>
          <w:sz w:val="28"/>
          <w:szCs w:val="28"/>
        </w:rPr>
        <w:t>ЗАЛЕГАНИЯ</w:t>
      </w:r>
    </w:p>
    <w:p w:rsidR="000F5B15" w:rsidRDefault="00914309" w:rsidP="000F5B15">
      <w:pPr>
        <w:pStyle w:val="ab"/>
        <w:tabs>
          <w:tab w:val="left" w:pos="709"/>
          <w:tab w:val="left" w:pos="1420"/>
          <w:tab w:val="center" w:pos="3359"/>
        </w:tabs>
        <w:spacing w:after="120" w:line="360" w:lineRule="auto"/>
        <w:rPr>
          <w:b w:val="0"/>
          <w:i/>
          <w:sz w:val="24"/>
          <w:szCs w:val="24"/>
        </w:rPr>
      </w:pPr>
      <w:r w:rsidRPr="00D24D88">
        <w:rPr>
          <w:b w:val="0"/>
          <w:i/>
          <w:sz w:val="24"/>
          <w:szCs w:val="24"/>
        </w:rPr>
        <w:t xml:space="preserve">ФГБОУ ВПО “Магнитогорский государственный технический университет </w:t>
      </w:r>
    </w:p>
    <w:p w:rsidR="00914309" w:rsidRPr="002D6023" w:rsidRDefault="00914309" w:rsidP="000F5B15">
      <w:pPr>
        <w:pStyle w:val="ab"/>
        <w:tabs>
          <w:tab w:val="left" w:pos="709"/>
          <w:tab w:val="left" w:pos="1420"/>
          <w:tab w:val="center" w:pos="3359"/>
        </w:tabs>
        <w:spacing w:after="120" w:line="360" w:lineRule="auto"/>
        <w:rPr>
          <w:b w:val="0"/>
          <w:i/>
          <w:sz w:val="24"/>
          <w:szCs w:val="24"/>
          <w:lang w:val="en-US"/>
        </w:rPr>
      </w:pPr>
      <w:r w:rsidRPr="00D24D88">
        <w:rPr>
          <w:b w:val="0"/>
          <w:i/>
          <w:sz w:val="24"/>
          <w:szCs w:val="24"/>
        </w:rPr>
        <w:t>им.</w:t>
      </w:r>
      <w:r w:rsidR="000F5B15">
        <w:rPr>
          <w:b w:val="0"/>
          <w:i/>
          <w:sz w:val="24"/>
          <w:szCs w:val="24"/>
        </w:rPr>
        <w:t xml:space="preserve"> Г. </w:t>
      </w:r>
      <w:r w:rsidRPr="00D24D88">
        <w:rPr>
          <w:b w:val="0"/>
          <w:i/>
          <w:sz w:val="24"/>
          <w:szCs w:val="24"/>
        </w:rPr>
        <w:t>И. Носова”</w:t>
      </w:r>
      <w:r w:rsidR="000F5B15">
        <w:rPr>
          <w:b w:val="0"/>
          <w:i/>
          <w:sz w:val="24"/>
          <w:szCs w:val="24"/>
        </w:rPr>
        <w:t xml:space="preserve">, Челябинская область, г. Магнитогорск, </w:t>
      </w:r>
      <w:r w:rsidR="00F827B2">
        <w:rPr>
          <w:b w:val="0"/>
          <w:i/>
          <w:sz w:val="24"/>
          <w:szCs w:val="24"/>
        </w:rPr>
        <w:t xml:space="preserve">пр. </w:t>
      </w:r>
      <w:r w:rsidR="000F5B15">
        <w:rPr>
          <w:b w:val="0"/>
          <w:i/>
          <w:sz w:val="24"/>
          <w:szCs w:val="24"/>
        </w:rPr>
        <w:t>Ленина</w:t>
      </w:r>
      <w:r w:rsidR="000F5B15" w:rsidRPr="002D6023">
        <w:rPr>
          <w:b w:val="0"/>
          <w:i/>
          <w:sz w:val="24"/>
          <w:szCs w:val="24"/>
          <w:lang w:val="en-US"/>
        </w:rPr>
        <w:t xml:space="preserve"> 38, 455000</w:t>
      </w:r>
    </w:p>
    <w:p w:rsidR="000F5B15" w:rsidRPr="002D6023" w:rsidRDefault="00F827B2" w:rsidP="00F329AD">
      <w:pPr>
        <w:spacing w:line="360" w:lineRule="auto"/>
        <w:ind w:firstLine="426"/>
        <w:jc w:val="both"/>
        <w:rPr>
          <w:rFonts w:eastAsia="Calibri"/>
          <w:b/>
          <w:sz w:val="28"/>
          <w:szCs w:val="28"/>
          <w:lang w:val="en-US" w:eastAsia="en-US"/>
        </w:rPr>
      </w:pPr>
      <w:r>
        <w:rPr>
          <w:b/>
          <w:sz w:val="28"/>
          <w:szCs w:val="28"/>
          <w:lang w:val="en-US"/>
        </w:rPr>
        <w:t>UDC</w:t>
      </w:r>
      <w:r w:rsidRPr="002D6023">
        <w:rPr>
          <w:b/>
          <w:sz w:val="28"/>
          <w:szCs w:val="28"/>
          <w:lang w:val="en-US"/>
        </w:rPr>
        <w:t xml:space="preserve"> </w:t>
      </w:r>
      <w:r w:rsidRPr="002D6023">
        <w:rPr>
          <w:rFonts w:eastAsia="Calibri"/>
          <w:b/>
          <w:sz w:val="28"/>
          <w:szCs w:val="28"/>
          <w:lang w:val="en-US" w:eastAsia="en-US"/>
        </w:rPr>
        <w:t>622.35:622.271.4</w:t>
      </w:r>
    </w:p>
    <w:p w:rsidR="00F827B2" w:rsidRPr="002D6023" w:rsidRDefault="00F827B2" w:rsidP="00F827B2">
      <w:pPr>
        <w:pStyle w:val="ab"/>
        <w:tabs>
          <w:tab w:val="left" w:pos="709"/>
          <w:tab w:val="left" w:pos="1420"/>
          <w:tab w:val="center" w:pos="3359"/>
        </w:tabs>
        <w:spacing w:after="120" w:line="360" w:lineRule="auto"/>
        <w:jc w:val="right"/>
        <w:rPr>
          <w:sz w:val="28"/>
          <w:szCs w:val="28"/>
          <w:lang w:val="en-US"/>
        </w:rPr>
      </w:pPr>
      <w:r w:rsidRPr="002D6023">
        <w:rPr>
          <w:sz w:val="28"/>
          <w:szCs w:val="28"/>
          <w:lang w:val="en-US"/>
        </w:rPr>
        <w:t>Ulyakov M. S.</w:t>
      </w:r>
    </w:p>
    <w:p w:rsidR="002D6023" w:rsidRPr="00754D73" w:rsidRDefault="002D6023" w:rsidP="002D6023">
      <w:pPr>
        <w:pStyle w:val="ab"/>
        <w:tabs>
          <w:tab w:val="left" w:pos="709"/>
          <w:tab w:val="left" w:pos="1420"/>
          <w:tab w:val="center" w:pos="3359"/>
        </w:tabs>
        <w:spacing w:after="120" w:line="360" w:lineRule="auto"/>
        <w:rPr>
          <w:sz w:val="28"/>
          <w:szCs w:val="28"/>
          <w:lang w:val="en-US"/>
        </w:rPr>
      </w:pPr>
      <w:r w:rsidRPr="00754D73">
        <w:rPr>
          <w:sz w:val="28"/>
          <w:szCs w:val="28"/>
          <w:lang w:val="en-US"/>
        </w:rPr>
        <w:t>IMPROVEMENT OF PREPARATION PROCESS FOR HIGH-TENSILE STONES RECESS ON THE DEPOSIT WITH COMPLICATED GEOLOGICAL CONDITIONS OF BEDDING</w:t>
      </w:r>
    </w:p>
    <w:p w:rsidR="002D6023" w:rsidRPr="00754D73" w:rsidRDefault="002D6023" w:rsidP="002D6023">
      <w:pPr>
        <w:spacing w:line="360" w:lineRule="auto"/>
        <w:ind w:firstLine="567"/>
        <w:jc w:val="center"/>
        <w:rPr>
          <w:i/>
          <w:lang w:val="en-US"/>
        </w:rPr>
      </w:pPr>
      <w:r w:rsidRPr="002D6023">
        <w:rPr>
          <w:i/>
          <w:lang w:val="en-US"/>
        </w:rPr>
        <w:t>Federal</w:t>
      </w:r>
      <w:r w:rsidRPr="00754D73">
        <w:rPr>
          <w:i/>
          <w:lang w:val="en-US"/>
        </w:rPr>
        <w:t xml:space="preserve"> </w:t>
      </w:r>
      <w:r w:rsidRPr="002D6023">
        <w:rPr>
          <w:i/>
          <w:lang w:val="en-US"/>
        </w:rPr>
        <w:t>State</w:t>
      </w:r>
      <w:r w:rsidRPr="00754D73">
        <w:rPr>
          <w:i/>
          <w:lang w:val="en-US"/>
        </w:rPr>
        <w:t xml:space="preserve"> </w:t>
      </w:r>
      <w:r w:rsidRPr="002D6023">
        <w:rPr>
          <w:i/>
          <w:lang w:val="en-US"/>
        </w:rPr>
        <w:t>Budget</w:t>
      </w:r>
      <w:r w:rsidRPr="00754D73">
        <w:rPr>
          <w:i/>
          <w:lang w:val="en-US"/>
        </w:rPr>
        <w:t xml:space="preserve"> </w:t>
      </w:r>
      <w:r w:rsidRPr="002D6023">
        <w:rPr>
          <w:i/>
          <w:lang w:val="en-US"/>
        </w:rPr>
        <w:t>Educational</w:t>
      </w:r>
      <w:r w:rsidRPr="00754D73">
        <w:rPr>
          <w:i/>
          <w:lang w:val="en-US"/>
        </w:rPr>
        <w:t xml:space="preserve"> </w:t>
      </w:r>
      <w:r w:rsidRPr="002D6023">
        <w:rPr>
          <w:i/>
          <w:lang w:val="en-US"/>
        </w:rPr>
        <w:t>Institution</w:t>
      </w:r>
      <w:r w:rsidRPr="00754D73">
        <w:rPr>
          <w:i/>
          <w:lang w:val="en-US"/>
        </w:rPr>
        <w:t xml:space="preserve"> "</w:t>
      </w:r>
      <w:r w:rsidRPr="002D6023">
        <w:rPr>
          <w:i/>
          <w:lang w:val="en-US"/>
        </w:rPr>
        <w:t>Magnitogorsk</w:t>
      </w:r>
      <w:r w:rsidRPr="00754D73">
        <w:rPr>
          <w:i/>
          <w:lang w:val="en-US"/>
        </w:rPr>
        <w:t xml:space="preserve"> </w:t>
      </w:r>
      <w:r w:rsidRPr="002D6023">
        <w:rPr>
          <w:i/>
          <w:lang w:val="en-US"/>
        </w:rPr>
        <w:t>state</w:t>
      </w:r>
      <w:r w:rsidRPr="00754D73">
        <w:rPr>
          <w:i/>
          <w:lang w:val="en-US"/>
        </w:rPr>
        <w:t xml:space="preserve"> </w:t>
      </w:r>
      <w:r w:rsidRPr="002D6023">
        <w:rPr>
          <w:i/>
          <w:lang w:val="en-US"/>
        </w:rPr>
        <w:t>technical</w:t>
      </w:r>
      <w:r w:rsidRPr="00754D73">
        <w:rPr>
          <w:i/>
          <w:lang w:val="en-US"/>
        </w:rPr>
        <w:t xml:space="preserve"> </w:t>
      </w:r>
      <w:r w:rsidRPr="002D6023">
        <w:rPr>
          <w:i/>
          <w:lang w:val="en-US"/>
        </w:rPr>
        <w:t>university</w:t>
      </w:r>
    </w:p>
    <w:p w:rsidR="002D6023" w:rsidRPr="002D6023" w:rsidRDefault="002D6023" w:rsidP="002D6023">
      <w:pPr>
        <w:spacing w:line="360" w:lineRule="auto"/>
        <w:ind w:firstLine="567"/>
        <w:jc w:val="center"/>
        <w:rPr>
          <w:i/>
          <w:lang w:val="en-US"/>
        </w:rPr>
      </w:pPr>
      <w:r w:rsidRPr="002D6023">
        <w:rPr>
          <w:i/>
          <w:lang w:val="en-US"/>
        </w:rPr>
        <w:t xml:space="preserve"> na G.I. Nosov", Chelyabinsk region, Magnitogorsk, Lenin Avenue 38, 455000</w:t>
      </w:r>
    </w:p>
    <w:p w:rsidR="002D6023" w:rsidRPr="002D6023" w:rsidRDefault="002D6023" w:rsidP="002B769F">
      <w:pPr>
        <w:spacing w:line="360" w:lineRule="auto"/>
        <w:ind w:firstLine="567"/>
        <w:jc w:val="both"/>
        <w:rPr>
          <w:i/>
          <w:lang w:val="en-US"/>
        </w:rPr>
      </w:pPr>
    </w:p>
    <w:p w:rsidR="00FB74B2" w:rsidRDefault="00FB74B2" w:rsidP="002B769F">
      <w:pPr>
        <w:spacing w:line="360" w:lineRule="auto"/>
        <w:ind w:firstLine="567"/>
        <w:jc w:val="both"/>
        <w:rPr>
          <w:i/>
          <w:sz w:val="28"/>
          <w:szCs w:val="28"/>
        </w:rPr>
      </w:pPr>
      <w:r w:rsidRPr="000F5B15">
        <w:rPr>
          <w:i/>
          <w:sz w:val="28"/>
          <w:szCs w:val="28"/>
        </w:rPr>
        <w:t>Установлена зависимость величины технологических потерь блочной продукции от высоты уступа. Предложена методика расчета оптимальной высоты уступа в зависимости от геометрических характеристик природных трещин горного массива. Рекомендована методика выбора рац</w:t>
      </w:r>
      <w:r w:rsidR="002D6023">
        <w:rPr>
          <w:i/>
          <w:sz w:val="28"/>
          <w:szCs w:val="28"/>
        </w:rPr>
        <w:t>ионального режима управления алмазно-канатной машиной</w:t>
      </w:r>
      <w:r w:rsidRPr="000F5B15">
        <w:rPr>
          <w:i/>
          <w:sz w:val="28"/>
          <w:szCs w:val="28"/>
        </w:rPr>
        <w:t>, учитывающего его влияние на производительность и себестоимость пиления в зависимости от высоты уступа.</w:t>
      </w:r>
    </w:p>
    <w:p w:rsidR="000F5B15" w:rsidRDefault="000F5B15" w:rsidP="002B769F">
      <w:pPr>
        <w:spacing w:line="360" w:lineRule="auto"/>
        <w:ind w:firstLine="567"/>
        <w:jc w:val="both"/>
        <w:rPr>
          <w:i/>
          <w:sz w:val="28"/>
          <w:szCs w:val="28"/>
        </w:rPr>
      </w:pPr>
      <w:r>
        <w:rPr>
          <w:i/>
          <w:sz w:val="28"/>
          <w:szCs w:val="28"/>
        </w:rPr>
        <w:t>Ключевые слова</w:t>
      </w:r>
      <w:r w:rsidR="003F5A0A">
        <w:rPr>
          <w:i/>
          <w:sz w:val="28"/>
          <w:szCs w:val="28"/>
        </w:rPr>
        <w:t>:</w:t>
      </w:r>
      <w:r>
        <w:rPr>
          <w:i/>
          <w:sz w:val="28"/>
          <w:szCs w:val="28"/>
        </w:rPr>
        <w:t xml:space="preserve"> алмазно-канатная машина</w:t>
      </w:r>
      <w:r w:rsidR="008E06F1">
        <w:rPr>
          <w:i/>
          <w:sz w:val="28"/>
          <w:szCs w:val="28"/>
        </w:rPr>
        <w:t>, производительность, расход инструмента, удельная работа резания, себестоимость</w:t>
      </w:r>
      <w:r w:rsidR="003F5A0A">
        <w:rPr>
          <w:i/>
          <w:sz w:val="28"/>
          <w:szCs w:val="28"/>
        </w:rPr>
        <w:t>.</w:t>
      </w:r>
    </w:p>
    <w:p w:rsidR="002D6023" w:rsidRPr="002D6023" w:rsidRDefault="002D6023" w:rsidP="002D6023">
      <w:pPr>
        <w:spacing w:line="360" w:lineRule="auto"/>
        <w:ind w:firstLine="567"/>
        <w:jc w:val="both"/>
        <w:rPr>
          <w:i/>
          <w:sz w:val="28"/>
          <w:szCs w:val="28"/>
          <w:lang w:val="en-US"/>
        </w:rPr>
      </w:pPr>
      <w:r w:rsidRPr="002D6023">
        <w:rPr>
          <w:i/>
          <w:sz w:val="28"/>
          <w:szCs w:val="28"/>
          <w:lang w:val="en-US"/>
        </w:rPr>
        <w:lastRenderedPageBreak/>
        <w:t xml:space="preserve">The dependence of the magnitude of technological losses of block production of the ledge height. The methods of calculating the optimum height of the ledge were suggested, depending on the geometrical characteristics of the natural cracks mountain mass. The methods of choosing the rational management regime </w:t>
      </w:r>
      <w:r w:rsidR="00754D73" w:rsidRPr="002D6023">
        <w:rPr>
          <w:i/>
          <w:sz w:val="28"/>
          <w:szCs w:val="28"/>
          <w:lang w:val="en-US"/>
        </w:rPr>
        <w:t xml:space="preserve">diamond cable car </w:t>
      </w:r>
      <w:r w:rsidRPr="002D6023">
        <w:rPr>
          <w:i/>
          <w:sz w:val="28"/>
          <w:szCs w:val="28"/>
          <w:lang w:val="en-US"/>
        </w:rPr>
        <w:t>were recommended, taking into account its impact on productivity and cost cutting, depending on the height of the ledge.</w:t>
      </w:r>
    </w:p>
    <w:p w:rsidR="002D6023" w:rsidRPr="002D6023" w:rsidRDefault="002D6023" w:rsidP="002D6023">
      <w:pPr>
        <w:spacing w:line="360" w:lineRule="auto"/>
        <w:ind w:firstLine="567"/>
        <w:jc w:val="both"/>
        <w:rPr>
          <w:i/>
          <w:sz w:val="28"/>
          <w:szCs w:val="28"/>
          <w:lang w:val="en-US"/>
        </w:rPr>
      </w:pPr>
      <w:r w:rsidRPr="002D6023">
        <w:rPr>
          <w:i/>
          <w:sz w:val="28"/>
          <w:szCs w:val="28"/>
          <w:lang w:val="en-US"/>
        </w:rPr>
        <w:t xml:space="preserve"> Key words: diamond cable car, performance, flow instrument, the specific work of cutting costs.</w:t>
      </w:r>
    </w:p>
    <w:p w:rsidR="00FB74B2" w:rsidRPr="000F5B15" w:rsidRDefault="00FB74B2" w:rsidP="002D6023">
      <w:pPr>
        <w:spacing w:line="360" w:lineRule="auto"/>
        <w:ind w:firstLine="567"/>
        <w:jc w:val="both"/>
        <w:rPr>
          <w:sz w:val="28"/>
          <w:szCs w:val="28"/>
        </w:rPr>
      </w:pPr>
      <w:r w:rsidRPr="000F5B15">
        <w:rPr>
          <w:sz w:val="28"/>
          <w:szCs w:val="28"/>
        </w:rPr>
        <w:t>Шпуровой способ отделения объемов камня от массива с использованием различных распорных средств (механические и гидроклинья, шланговые ВВ, невзврывчатые разрушающие смеси НРС, газогенераторы давления шпуровые ГДШ) повсеместно применяется на «пластовых» месторождениях. Для месторождений</w:t>
      </w:r>
      <w:r w:rsidR="00914309" w:rsidRPr="000F5B15">
        <w:rPr>
          <w:sz w:val="28"/>
          <w:szCs w:val="28"/>
        </w:rPr>
        <w:t xml:space="preserve"> со сложными горно-геологическими условиями залегания</w:t>
      </w:r>
      <w:r w:rsidRPr="000F5B15">
        <w:rPr>
          <w:sz w:val="28"/>
          <w:szCs w:val="28"/>
        </w:rPr>
        <w:t xml:space="preserve"> </w:t>
      </w:r>
      <w:r w:rsidR="00914309" w:rsidRPr="000F5B15">
        <w:rPr>
          <w:sz w:val="28"/>
          <w:szCs w:val="28"/>
        </w:rPr>
        <w:t>(</w:t>
      </w:r>
      <w:r w:rsidRPr="000F5B15">
        <w:rPr>
          <w:sz w:val="28"/>
          <w:szCs w:val="28"/>
        </w:rPr>
        <w:t>с системами круто- (δ≥45°) и пологопадающих (δ&lt;45°) трещин</w:t>
      </w:r>
      <w:r w:rsidR="00914309" w:rsidRPr="000F5B15">
        <w:rPr>
          <w:sz w:val="28"/>
          <w:szCs w:val="28"/>
        </w:rPr>
        <w:t>)</w:t>
      </w:r>
      <w:r w:rsidRPr="000F5B15">
        <w:rPr>
          <w:sz w:val="28"/>
          <w:szCs w:val="28"/>
        </w:rPr>
        <w:t xml:space="preserve"> такой способ подготовки блоков к выемке не эффективен из-за дорогостоящих и длительных во времени горно-подготовительных работ при низком выходе блочной продукции. Мировой опыт ведущих в отрасли добычи высокопрочного камня предприятий свидетельствует о широком применении алмазно-канатных машин (АКМ) в процессе подготовки блоков камня к выемке. Гибкий алмазный инструмент позволяет отрабатывать горный массив высокими уступами по двухстадийной схеме, что существенно повышает вы</w:t>
      </w:r>
      <w:r w:rsidR="00471350" w:rsidRPr="000F5B15">
        <w:rPr>
          <w:sz w:val="28"/>
          <w:szCs w:val="28"/>
        </w:rPr>
        <w:t>ход блочной продукции. Повышение</w:t>
      </w:r>
      <w:r w:rsidRPr="000F5B15">
        <w:rPr>
          <w:sz w:val="28"/>
          <w:szCs w:val="28"/>
        </w:rPr>
        <w:t xml:space="preserve"> высоты уступа, в свою очередь, ведет к увеличению длины контакта алмазного инструмента с породой и, таким образом, к повышению мощности резания, что необходимо учитывать при выборе типа АКМ. </w:t>
      </w:r>
    </w:p>
    <w:p w:rsidR="00FB74B2" w:rsidRPr="002B769F" w:rsidRDefault="00FB74B2" w:rsidP="007F579E">
      <w:pPr>
        <w:spacing w:line="360" w:lineRule="auto"/>
        <w:ind w:firstLine="567"/>
        <w:jc w:val="both"/>
        <w:rPr>
          <w:sz w:val="28"/>
          <w:szCs w:val="28"/>
        </w:rPr>
      </w:pPr>
      <w:r w:rsidRPr="000F5B15">
        <w:rPr>
          <w:sz w:val="28"/>
          <w:szCs w:val="28"/>
        </w:rPr>
        <w:t>С технологической точки зрения, важнейшей является задача определения рациональной высоты уступа (</w:t>
      </w:r>
      <m:oMath>
        <m:sSubSup>
          <m:sSubSupPr>
            <m:ctrlPr>
              <w:rPr>
                <w:rFonts w:ascii="Cambria Math" w:hAnsi="Cambria Math"/>
                <w:i/>
                <w:sz w:val="28"/>
                <w:szCs w:val="28"/>
              </w:rPr>
            </m:ctrlPr>
          </m:sSubSupPr>
          <m:e>
            <m:r>
              <w:rPr>
                <w:rFonts w:ascii="Cambria Math" w:hAnsi="Cambria Math"/>
                <w:sz w:val="28"/>
                <w:szCs w:val="28"/>
                <w:lang w:val="en-US"/>
              </w:rPr>
              <m:t>H</m:t>
            </m:r>
          </m:e>
          <m:sub>
            <m:r>
              <w:rPr>
                <w:rFonts w:ascii="Cambria Math"/>
                <w:sz w:val="28"/>
                <w:szCs w:val="28"/>
              </w:rPr>
              <m:t>у</m:t>
            </m:r>
          </m:sub>
          <m:sup>
            <m:r>
              <w:rPr>
                <w:rFonts w:ascii="Cambria Math"/>
                <w:sz w:val="28"/>
                <w:szCs w:val="28"/>
              </w:rPr>
              <m:t>рац</m:t>
            </m:r>
          </m:sup>
        </m:sSubSup>
      </m:oMath>
      <w:r w:rsidRPr="000F5B15">
        <w:rPr>
          <w:sz w:val="28"/>
          <w:szCs w:val="28"/>
        </w:rPr>
        <w:t xml:space="preserve">), которая обеспечивает безопасность ведения горных работ, установленную производственную мощность карьера по горной массе, минимальные затраты на вспомогательные операции и низкую себестоимость продукции. Она может быть найдена из условия минимальных технологических потерь блочной продукции, т.е. из условия максимального </w:t>
      </w:r>
      <w:r w:rsidRPr="000F5B15">
        <w:rPr>
          <w:sz w:val="28"/>
          <w:szCs w:val="28"/>
        </w:rPr>
        <w:lastRenderedPageBreak/>
        <w:t>выхода товарных блоков. В зависимости от природной трещиноватости массива проф. Г.Д. Першиным разработана методика расчета технологических потерь блочной продукции. Технологическими потерями согласно ГОСТ 9479-98 считаются объемы камня, не вписывающиеся в форму прямоугольного параллелепипеда или близкую к нему. При этом прямоугольные параллелепипеды предложено вписывать в природные отдельности таким образом, чтобы ширина параллелепипеда соответствовала расстоянию между первой (основной) системой трещин, у которой расстояние между трещинами наименьшее, а длина параллелепипеда будет определяться расстоянием между второй системой трещин, у которой расстояние между трещинами больше, чем у первой.</w:t>
      </w:r>
      <w:r w:rsidR="007F579E">
        <w:rPr>
          <w:sz w:val="28"/>
          <w:szCs w:val="28"/>
        </w:rPr>
        <w:t xml:space="preserve"> </w:t>
      </w:r>
      <w:r w:rsidRPr="002B769F">
        <w:rPr>
          <w:sz w:val="28"/>
          <w:szCs w:val="28"/>
        </w:rPr>
        <w:t>Высота параллелепипеда определяется шириной монолита (</w:t>
      </w:r>
      <w:r w:rsidRPr="002B769F">
        <w:rPr>
          <w:sz w:val="28"/>
          <w:szCs w:val="28"/>
          <w:lang w:val="en-US"/>
        </w:rPr>
        <w:t>B</w:t>
      </w:r>
      <w:r w:rsidRPr="002B769F">
        <w:rPr>
          <w:sz w:val="28"/>
          <w:szCs w:val="28"/>
        </w:rPr>
        <w:t>), выбираемой с учетом третьей системы трещин и требований к возможности опрокидывания монолита на рабочую площадку для его разделки на товарные блоки.</w:t>
      </w:r>
      <w:r w:rsidR="007F579E">
        <w:rPr>
          <w:sz w:val="28"/>
          <w:szCs w:val="28"/>
        </w:rPr>
        <w:t xml:space="preserve"> </w:t>
      </w:r>
      <w:r w:rsidRPr="002B769F">
        <w:rPr>
          <w:sz w:val="28"/>
          <w:szCs w:val="28"/>
        </w:rPr>
        <w:t>Направление фронтальной плоскости монолита, т. е. направление фронта работ, задается ортогонально азимуту простирания первой основной системы трещин. Предложенная схема расположения монолита по отношению к системам природных трещин дает предпосылки минимизировать технологические потери блочной продукции, если высота и длина (</w:t>
      </w:r>
      <w:r w:rsidRPr="002B769F">
        <w:rPr>
          <w:sz w:val="28"/>
          <w:szCs w:val="28"/>
          <w:lang w:val="en-US"/>
        </w:rPr>
        <w:t>L</w:t>
      </w:r>
      <w:r w:rsidRPr="002B769F">
        <w:rPr>
          <w:sz w:val="28"/>
          <w:szCs w:val="28"/>
        </w:rPr>
        <w:t xml:space="preserve">) монолита будут выбраны как рациональные величины. </w:t>
      </w:r>
    </w:p>
    <w:p w:rsidR="00FB74B2" w:rsidRPr="002B769F" w:rsidRDefault="00FB74B2" w:rsidP="002B769F">
      <w:pPr>
        <w:suppressAutoHyphens/>
        <w:spacing w:line="360" w:lineRule="auto"/>
        <w:ind w:firstLine="567"/>
        <w:jc w:val="both"/>
        <w:rPr>
          <w:sz w:val="28"/>
          <w:szCs w:val="28"/>
        </w:rPr>
      </w:pPr>
      <w:r w:rsidRPr="002B769F">
        <w:rPr>
          <w:sz w:val="28"/>
          <w:szCs w:val="28"/>
        </w:rPr>
        <w:t xml:space="preserve">Согласно методике расчета (по Г. Д. Першину) высота монолита определяется расстоянием, кратным природным отдельностям второй системы трещин, а длина </w:t>
      </w:r>
      <w:r w:rsidRPr="002B769F">
        <w:rPr>
          <w:i/>
          <w:sz w:val="28"/>
          <w:szCs w:val="28"/>
        </w:rPr>
        <w:t xml:space="preserve">– </w:t>
      </w:r>
      <w:r w:rsidRPr="002B769F">
        <w:rPr>
          <w:sz w:val="28"/>
          <w:szCs w:val="28"/>
        </w:rPr>
        <w:t>расстоянием, кратным отдельностям первой и второй систем трещин. В этом случае численные расчеты высоты и длины ведутся на основании плоской модели, в которой проекции прямоугольных параллелепипедов на фронтальную плоскость монолита преобразуются в прямоугольники. Из плоской модели для встречнонаправленных трещин первой и второй систем следует:</w:t>
      </w:r>
    </w:p>
    <w:p w:rsidR="00FB74B2" w:rsidRPr="002B769F" w:rsidRDefault="00205F41" w:rsidP="00603028">
      <w:pPr>
        <w:ind w:firstLine="425"/>
        <w:jc w:val="right"/>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rPr>
              <m:t>у</m:t>
            </m:r>
          </m:sub>
        </m:sSub>
        <m:r>
          <w:rPr>
            <w:rFonts w:ascii="Cambria Math"/>
            <w:sz w:val="28"/>
            <w:szCs w:val="28"/>
          </w:rPr>
          <m:t>=</m:t>
        </m:r>
        <m:sSub>
          <m:sSubPr>
            <m:ctrlPr>
              <w:rPr>
                <w:rFonts w:ascii="Cambria Math" w:hAnsi="Cambria Math"/>
                <w:i/>
                <w:sz w:val="28"/>
                <w:szCs w:val="28"/>
              </w:rPr>
            </m:ctrlPr>
          </m:sSubPr>
          <m:e>
            <m:r>
              <w:rPr>
                <w:rFonts w:ascii="Cambria Math"/>
                <w:sz w:val="28"/>
                <w:szCs w:val="28"/>
                <w:lang w:val="en-US"/>
              </w:rPr>
              <m:t>H</m:t>
            </m:r>
          </m:e>
          <m:sub>
            <m:r>
              <w:rPr>
                <w:rFonts w:ascii="Cambria Math" w:hAnsi="Cambria Math"/>
                <w:sz w:val="28"/>
                <w:szCs w:val="28"/>
              </w:rPr>
              <m:t>м</m:t>
            </m:r>
          </m:sub>
        </m:sSub>
        <m:r>
          <w:rPr>
            <w:rFonts w:ascii="Cambria Math"/>
            <w:sz w:val="28"/>
            <w:szCs w:val="28"/>
          </w:rPr>
          <m:t>=</m:t>
        </m:r>
        <m:f>
          <m:fPr>
            <m:type m:val="lin"/>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п</m:t>
                </m:r>
              </m:sub>
            </m:sSub>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sz w:val="28"/>
                    <w:szCs w:val="28"/>
                    <w:lang w:val="en-US"/>
                  </w:rPr>
                  <m:t>sin</m:t>
                </m:r>
              </m:fName>
              <m:e>
                <m:sSub>
                  <m:sSubPr>
                    <m:ctrlPr>
                      <w:rPr>
                        <w:rFonts w:ascii="Cambria Math" w:hAnsi="Cambria Math"/>
                        <w:i/>
                        <w:sz w:val="28"/>
                        <w:szCs w:val="28"/>
                        <w:lang w:val="en-US"/>
                      </w:rPr>
                    </m:ctrlPr>
                  </m:sSubPr>
                  <m:e>
                    <m:r>
                      <w:rPr>
                        <w:rFonts w:ascii="Cambria Math" w:hAnsi="Cambria Math"/>
                        <w:sz w:val="28"/>
                        <w:szCs w:val="28"/>
                      </w:rPr>
                      <m:t>δ</m:t>
                    </m:r>
                  </m:e>
                  <m:sub>
                    <m:r>
                      <w:rPr>
                        <w:rFonts w:ascii="Cambria Math" w:hAnsi="Cambria Math"/>
                        <w:sz w:val="28"/>
                        <w:szCs w:val="28"/>
                      </w:rPr>
                      <m:t>к</m:t>
                    </m:r>
                  </m:sub>
                </m:sSub>
              </m:e>
            </m:func>
          </m:num>
          <m:den>
            <m:func>
              <m:funcPr>
                <m:ctrlPr>
                  <w:rPr>
                    <w:rFonts w:ascii="Cambria Math" w:hAnsi="Cambria Math"/>
                    <w:i/>
                    <w:sz w:val="28"/>
                    <w:szCs w:val="28"/>
                    <w:lang w:val="en-US"/>
                  </w:rPr>
                </m:ctrlPr>
              </m:funcPr>
              <m:fName>
                <m:r>
                  <m:rPr>
                    <m:sty m:val="p"/>
                  </m:rPr>
                  <w:rPr>
                    <w:rFonts w:ascii="Cambria Math"/>
                    <w:sz w:val="28"/>
                    <w:szCs w:val="28"/>
                    <w:lang w:val="en-US"/>
                  </w:rPr>
                  <m:t>sin</m:t>
                </m:r>
              </m:fName>
              <m:e>
                <m:r>
                  <w:rPr>
                    <w:rFonts w:ascii="Cambria Math" w:hAnsi="Cambria Math"/>
                    <w:sz w:val="28"/>
                    <w:szCs w:val="28"/>
                    <w:lang w:val="en-US"/>
                  </w:rPr>
                  <m:t>γ</m:t>
                </m:r>
              </m:e>
            </m:func>
          </m:den>
        </m:f>
      </m:oMath>
      <w:r w:rsidR="00FB74B2" w:rsidRPr="002B769F">
        <w:rPr>
          <w:sz w:val="28"/>
          <w:szCs w:val="28"/>
        </w:rPr>
        <w:t xml:space="preserve">, </w:t>
      </w:r>
      <w:r w:rsidR="00FB74B2" w:rsidRPr="002B769F">
        <w:rPr>
          <w:sz w:val="28"/>
          <w:szCs w:val="28"/>
        </w:rPr>
        <w:tab/>
      </w:r>
      <w:r w:rsidR="0034527D" w:rsidRPr="002B769F">
        <w:rPr>
          <w:sz w:val="28"/>
          <w:szCs w:val="28"/>
        </w:rPr>
        <w:tab/>
      </w:r>
      <w:r w:rsidR="00FB74B2" w:rsidRPr="002B769F">
        <w:rPr>
          <w:sz w:val="28"/>
          <w:szCs w:val="28"/>
        </w:rPr>
        <w:tab/>
      </w:r>
      <w:r w:rsidR="00FB74B2" w:rsidRPr="002B769F">
        <w:rPr>
          <w:sz w:val="28"/>
          <w:szCs w:val="28"/>
        </w:rPr>
        <w:tab/>
        <w:t>(1)</w:t>
      </w:r>
    </w:p>
    <w:p w:rsidR="00FB74B2" w:rsidRPr="002B769F" w:rsidRDefault="00FB74B2" w:rsidP="00FB74B2">
      <w:pPr>
        <w:spacing w:before="60" w:after="60"/>
        <w:ind w:firstLine="425"/>
        <w:jc w:val="right"/>
        <w:rPr>
          <w:sz w:val="28"/>
          <w:szCs w:val="28"/>
        </w:rPr>
      </w:pPr>
      <w:r w:rsidRPr="002B769F">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sz w:val="28"/>
                <w:szCs w:val="28"/>
              </w:rPr>
              <m:t>м</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sz w:val="28"/>
                <w:szCs w:val="28"/>
              </w:rPr>
              <m:t>к</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sz w:val="28"/>
                    <w:szCs w:val="28"/>
                  </w:rPr>
                  <m:t>к</m:t>
                </m:r>
              </m:sub>
            </m:sSub>
          </m:num>
          <m:den>
            <m:func>
              <m:funcPr>
                <m:ctrlPr>
                  <w:rPr>
                    <w:rFonts w:ascii="Cambria Math" w:hAnsi="Cambria Math"/>
                    <w:i/>
                    <w:sz w:val="28"/>
                    <w:szCs w:val="28"/>
                  </w:rPr>
                </m:ctrlPr>
              </m:funcPr>
              <m:fName>
                <m:r>
                  <m:rPr>
                    <m:sty m:val="p"/>
                  </m:rPr>
                  <w:rPr>
                    <w:rFonts w:ascii="Cambria Math"/>
                    <w:sz w:val="28"/>
                    <w:szCs w:val="28"/>
                  </w:rPr>
                  <m:t>sin</m:t>
                </m:r>
              </m:fName>
              <m:e>
                <m:sSub>
                  <m:sSubPr>
                    <m:ctrlPr>
                      <w:rPr>
                        <w:rFonts w:ascii="Cambria Math" w:hAnsi="Cambria Math"/>
                        <w:i/>
                        <w:sz w:val="28"/>
                        <w:szCs w:val="28"/>
                      </w:rPr>
                    </m:ctrlPr>
                  </m:sSubPr>
                  <m:e>
                    <m:r>
                      <w:rPr>
                        <w:rFonts w:ascii="Cambria Math" w:hAnsi="Cambria Math"/>
                        <w:sz w:val="28"/>
                        <w:szCs w:val="28"/>
                      </w:rPr>
                      <m:t>δ</m:t>
                    </m:r>
                  </m:e>
                  <m:sub>
                    <m:r>
                      <w:rPr>
                        <w:rFonts w:ascii="Cambria Math"/>
                        <w:sz w:val="28"/>
                        <w:szCs w:val="28"/>
                      </w:rPr>
                      <m:t>к</m:t>
                    </m:r>
                  </m:sub>
                </m:sSub>
              </m:e>
            </m:func>
          </m:den>
        </m:f>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sz w:val="28"/>
                <w:szCs w:val="28"/>
              </w:rPr>
              <m:t>п</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sz w:val="28"/>
                    <w:szCs w:val="28"/>
                  </w:rPr>
                  <m:t>п</m:t>
                </m:r>
              </m:sub>
            </m:sSub>
          </m:num>
          <m:den>
            <m:func>
              <m:funcPr>
                <m:ctrlPr>
                  <w:rPr>
                    <w:rFonts w:ascii="Cambria Math" w:hAnsi="Cambria Math"/>
                    <w:i/>
                    <w:sz w:val="28"/>
                    <w:szCs w:val="28"/>
                  </w:rPr>
                </m:ctrlPr>
              </m:funcPr>
              <m:fName>
                <m:r>
                  <m:rPr>
                    <m:sty m:val="p"/>
                  </m:rPr>
                  <w:rPr>
                    <w:rFonts w:ascii="Cambria Math"/>
                    <w:sz w:val="28"/>
                    <w:szCs w:val="28"/>
                  </w:rPr>
                  <m:t>sin</m:t>
                </m:r>
              </m:fName>
              <m:e>
                <m:r>
                  <w:rPr>
                    <w:rFonts w:ascii="Cambria Math" w:hAnsi="Cambria Math"/>
                    <w:sz w:val="28"/>
                    <w:szCs w:val="28"/>
                  </w:rPr>
                  <m:t>γ</m:t>
                </m:r>
              </m:e>
            </m:func>
          </m:den>
        </m:f>
        <m:r>
          <w:rPr>
            <w:rFonts w:ascii="Cambria Math" w:hAnsi="Cambria Math"/>
            <w:sz w:val="28"/>
            <w:szCs w:val="28"/>
          </w:rPr>
          <m:t>∙</m:t>
        </m:r>
        <m:func>
          <m:funcPr>
            <m:ctrlPr>
              <w:rPr>
                <w:rFonts w:ascii="Cambria Math" w:hAnsi="Cambria Math"/>
                <w:i/>
                <w:sz w:val="28"/>
                <w:szCs w:val="28"/>
              </w:rPr>
            </m:ctrlPr>
          </m:funcPr>
          <m:fName>
            <m:r>
              <m:rPr>
                <m:sty m:val="p"/>
              </m:rPr>
              <w:rPr>
                <w:rFonts w:ascii="Cambria Math"/>
                <w:sz w:val="28"/>
                <w:szCs w:val="28"/>
              </w:rPr>
              <m:t>cos</m:t>
            </m:r>
          </m:fName>
          <m:e>
            <m:sSub>
              <m:sSubPr>
                <m:ctrlPr>
                  <w:rPr>
                    <w:rFonts w:ascii="Cambria Math" w:hAnsi="Cambria Math"/>
                    <w:i/>
                    <w:sz w:val="28"/>
                    <w:szCs w:val="28"/>
                  </w:rPr>
                </m:ctrlPr>
              </m:sSubPr>
              <m:e>
                <m:r>
                  <w:rPr>
                    <w:rFonts w:ascii="Cambria Math" w:hAnsi="Cambria Math"/>
                    <w:sz w:val="28"/>
                    <w:szCs w:val="28"/>
                  </w:rPr>
                  <m:t>δ</m:t>
                </m:r>
              </m:e>
              <m:sub>
                <m:r>
                  <w:rPr>
                    <w:rFonts w:ascii="Cambria Math"/>
                    <w:sz w:val="28"/>
                    <w:szCs w:val="28"/>
                  </w:rPr>
                  <m:t>к</m:t>
                </m:r>
              </m:sub>
            </m:sSub>
          </m:e>
        </m:func>
      </m:oMath>
      <w:r w:rsidRPr="002B769F">
        <w:rPr>
          <w:sz w:val="28"/>
          <w:szCs w:val="28"/>
        </w:rPr>
        <w:t xml:space="preserve"> ,     </w:t>
      </w:r>
      <w:r w:rsidRPr="002B769F">
        <w:rPr>
          <w:sz w:val="28"/>
          <w:szCs w:val="28"/>
        </w:rPr>
        <w:tab/>
      </w:r>
      <w:r w:rsidRPr="002B769F">
        <w:rPr>
          <w:sz w:val="28"/>
          <w:szCs w:val="28"/>
        </w:rPr>
        <w:tab/>
      </w:r>
      <w:r w:rsidRPr="002B769F">
        <w:rPr>
          <w:sz w:val="28"/>
          <w:szCs w:val="28"/>
        </w:rPr>
        <w:tab/>
        <w:t xml:space="preserve">   (2)</w:t>
      </w:r>
    </w:p>
    <w:p w:rsidR="00FB74B2" w:rsidRPr="002B769F" w:rsidRDefault="00205F41" w:rsidP="008B2052">
      <w:pPr>
        <w:spacing w:before="60" w:after="120"/>
        <w:ind w:firstLine="142"/>
        <w:jc w:val="right"/>
        <w:rPr>
          <w:sz w:val="28"/>
          <w:szCs w:val="28"/>
        </w:rPr>
      </w:pP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т</m:t>
            </m:r>
            <m:r>
              <w:rPr>
                <w:rFonts w:ascii="Cambria Math"/>
                <w:sz w:val="28"/>
                <w:szCs w:val="28"/>
              </w:rPr>
              <m:t>.</m:t>
            </m:r>
            <m:r>
              <w:rPr>
                <w:rFonts w:ascii="Cambria Math" w:hAnsi="Cambria Math"/>
                <w:sz w:val="28"/>
                <w:szCs w:val="28"/>
              </w:rPr>
              <m:t>п</m:t>
            </m:r>
          </m:sub>
        </m:sSub>
        <m:r>
          <w:rPr>
            <w:rFonts w:ascii="Cambria Math"/>
            <w:sz w:val="28"/>
            <w:szCs w:val="28"/>
          </w:rPr>
          <m:t>=</m:t>
        </m:r>
        <m:f>
          <m:fPr>
            <m:type m:val="lin"/>
            <m:ctrlPr>
              <w:rPr>
                <w:rFonts w:ascii="Cambria Math" w:hAnsi="Cambria Math"/>
                <w:i/>
                <w:sz w:val="28"/>
                <w:szCs w:val="28"/>
                <w:lang w:val="en-US"/>
              </w:rPr>
            </m:ctrlPr>
          </m:fPr>
          <m:num>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l</m:t>
                                </m:r>
                              </m:e>
                              <m:sub>
                                <m:r>
                                  <w:rPr>
                                    <w:rFonts w:ascii="Cambria Math"/>
                                    <w:sz w:val="28"/>
                                    <w:szCs w:val="28"/>
                                  </w:rPr>
                                  <m:t>п</m:t>
                                </m:r>
                              </m:sub>
                            </m:sSub>
                          </m:e>
                        </m:d>
                      </m:e>
                      <m:sup>
                        <m:r>
                          <w:rPr>
                            <w:rFonts w:ascii="Cambria Math"/>
                            <w:sz w:val="28"/>
                            <w:szCs w:val="28"/>
                          </w:rPr>
                          <m:t>2</m:t>
                        </m:r>
                      </m:sup>
                    </m:sSup>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sin</m:t>
                        </m:r>
                      </m:fName>
                      <m:e>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к</m:t>
                            </m:r>
                          </m:sub>
                        </m:sSub>
                      </m:e>
                    </m:func>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cos</m:t>
                        </m:r>
                      </m:fName>
                      <m:e>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к</m:t>
                            </m:r>
                          </m:sub>
                        </m:sSub>
                      </m:e>
                    </m:func>
                  </m:num>
                  <m:den>
                    <m:sSup>
                      <m:sSupPr>
                        <m:ctrlPr>
                          <w:rPr>
                            <w:rFonts w:ascii="Cambria Math" w:hAnsi="Cambria Math"/>
                            <w:i/>
                            <w:sz w:val="28"/>
                            <w:szCs w:val="28"/>
                          </w:rPr>
                        </m:ctrlPr>
                      </m:sSupPr>
                      <m:e>
                        <m:d>
                          <m:dPr>
                            <m:ctrlPr>
                              <w:rPr>
                                <w:rFonts w:ascii="Cambria Math" w:hAnsi="Cambria Math"/>
                                <w:i/>
                                <w:sz w:val="28"/>
                                <w:szCs w:val="28"/>
                              </w:rPr>
                            </m:ctrlPr>
                          </m:dPr>
                          <m:e>
                            <m:func>
                              <m:funcPr>
                                <m:ctrlPr>
                                  <w:rPr>
                                    <w:rFonts w:ascii="Cambria Math" w:hAnsi="Cambria Math"/>
                                    <w:i/>
                                    <w:sz w:val="28"/>
                                    <w:szCs w:val="28"/>
                                  </w:rPr>
                                </m:ctrlPr>
                              </m:funcPr>
                              <m:fName>
                                <m:r>
                                  <w:rPr>
                                    <w:rFonts w:ascii="Cambria Math" w:hAnsi="Cambria Math"/>
                                    <w:sz w:val="28"/>
                                    <w:szCs w:val="28"/>
                                  </w:rPr>
                                  <m:t>sin</m:t>
                                </m:r>
                              </m:fName>
                              <m:e>
                                <m:r>
                                  <w:rPr>
                                    <w:rFonts w:ascii="Cambria Math" w:hAnsi="Cambria Math"/>
                                    <w:sz w:val="28"/>
                                    <w:szCs w:val="28"/>
                                  </w:rPr>
                                  <m:t>γ</m:t>
                                </m:r>
                              </m:e>
                            </m:func>
                          </m:e>
                        </m:d>
                      </m:e>
                      <m:sup>
                        <m:r>
                          <w:rPr>
                            <w:rFonts w:ascii="Cambria Math"/>
                            <w:sz w:val="28"/>
                            <w:szCs w:val="28"/>
                          </w:rPr>
                          <m:t>2</m:t>
                        </m:r>
                      </m:sup>
                    </m:sSup>
                  </m:den>
                </m:f>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к</m:t>
                    </m:r>
                  </m:sub>
                  <m:sup>
                    <m:r>
                      <w:rPr>
                        <w:rFonts w:asci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к</m:t>
                    </m:r>
                  </m:sub>
                </m:sSub>
                <m:r>
                  <w:rPr>
                    <w:rFonts w:ascii="Cambria Math" w:hAnsi="Cambria Math"/>
                    <w:sz w:val="28"/>
                    <w:szCs w:val="28"/>
                  </w:rPr>
                  <m:t>∙ctg</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к</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к</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к</m:t>
                    </m:r>
                  </m:sub>
                  <m:sup>
                    <m:r>
                      <w:rPr>
                        <w:rFonts w:ascii="Cambria Math"/>
                        <w:sz w:val="28"/>
                        <w:szCs w:val="28"/>
                      </w:rPr>
                      <m:t>2</m:t>
                    </m:r>
                  </m:sup>
                </m:sSubSup>
                <m:r>
                  <w:rPr>
                    <w:rFonts w:ascii="Cambria Math" w:hAnsi="Cambria Math"/>
                    <w:sz w:val="28"/>
                    <w:szCs w:val="28"/>
                  </w:rPr>
                  <m:t>∙</m:t>
                </m:r>
                <m:r>
                  <w:rPr>
                    <w:rFonts w:ascii="Cambria Math" w:hAnsi="Cambria Math"/>
                    <w:sz w:val="28"/>
                    <w:szCs w:val="28"/>
                    <w:lang w:val="en-US"/>
                  </w:rPr>
                  <m:t>ctgγ</m:t>
                </m:r>
              </m:e>
            </m:d>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H</m:t>
                    </m:r>
                  </m:e>
                  <m:sub>
                    <m:r>
                      <w:rPr>
                        <w:rFonts w:ascii="Cambria Math"/>
                        <w:sz w:val="28"/>
                        <w:szCs w:val="28"/>
                      </w:rPr>
                      <m:t>м</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sz w:val="28"/>
                        <w:szCs w:val="28"/>
                      </w:rPr>
                      <m:t>м</m:t>
                    </m:r>
                  </m:sub>
                </m:sSub>
              </m:e>
            </m:d>
          </m:den>
        </m:f>
      </m:oMath>
      <w:r w:rsidR="00FB74B2" w:rsidRPr="002B769F">
        <w:rPr>
          <w:sz w:val="28"/>
          <w:szCs w:val="28"/>
        </w:rPr>
        <w:t xml:space="preserve"> ,   (3)</w:t>
      </w:r>
    </w:p>
    <w:p w:rsidR="00FB74B2" w:rsidRPr="002B769F" w:rsidRDefault="00FB74B2" w:rsidP="002B769F">
      <w:pPr>
        <w:spacing w:line="360" w:lineRule="auto"/>
        <w:ind w:firstLine="567"/>
        <w:jc w:val="both"/>
        <w:rPr>
          <w:sz w:val="28"/>
          <w:szCs w:val="28"/>
        </w:rPr>
      </w:pPr>
      <w:r w:rsidRPr="002B769F">
        <w:rPr>
          <w:sz w:val="28"/>
          <w:szCs w:val="28"/>
        </w:rPr>
        <w:t xml:space="preserve">где </w:t>
      </w:r>
      <w:r w:rsidRPr="002B769F">
        <w:rPr>
          <w:i/>
          <w:sz w:val="28"/>
          <w:szCs w:val="28"/>
          <w:lang w:val="en-US"/>
        </w:rPr>
        <w:t>n</w:t>
      </w:r>
      <w:r w:rsidRPr="002B769F">
        <w:rPr>
          <w:i/>
          <w:sz w:val="28"/>
          <w:szCs w:val="28"/>
          <w:vertAlign w:val="subscript"/>
        </w:rPr>
        <w:t>к</w:t>
      </w:r>
      <w:r w:rsidRPr="002B769F">
        <w:rPr>
          <w:sz w:val="28"/>
          <w:szCs w:val="28"/>
        </w:rPr>
        <w:t xml:space="preserve"> и </w:t>
      </w:r>
      <w:r w:rsidRPr="002B769F">
        <w:rPr>
          <w:i/>
          <w:sz w:val="28"/>
          <w:szCs w:val="28"/>
          <w:lang w:val="en-US"/>
        </w:rPr>
        <w:t>n</w:t>
      </w:r>
      <w:r w:rsidRPr="002B769F">
        <w:rPr>
          <w:i/>
          <w:sz w:val="28"/>
          <w:szCs w:val="28"/>
          <w:vertAlign w:val="subscript"/>
        </w:rPr>
        <w:t>п</w:t>
      </w:r>
      <w:r w:rsidRPr="002B769F">
        <w:rPr>
          <w:sz w:val="28"/>
          <w:szCs w:val="28"/>
        </w:rPr>
        <w:t xml:space="preserve"> – количество отдельностей круто- и пологопадающих систем трещин массива;</w:t>
      </w:r>
      <w:r w:rsidRPr="002B769F">
        <w:rPr>
          <w:i/>
          <w:sz w:val="28"/>
          <w:szCs w:val="28"/>
        </w:rPr>
        <w:t xml:space="preserve"> </w:t>
      </w:r>
      <m:oMath>
        <m:r>
          <w:rPr>
            <w:rFonts w:ascii="Cambria Math" w:hAnsi="Cambria Math"/>
            <w:sz w:val="28"/>
            <w:szCs w:val="28"/>
          </w:rPr>
          <m:t>δ</m:t>
        </m:r>
      </m:oMath>
      <w:r w:rsidRPr="002B769F">
        <w:rPr>
          <w:i/>
          <w:sz w:val="28"/>
          <w:szCs w:val="28"/>
          <w:vertAlign w:val="subscript"/>
        </w:rPr>
        <w:t xml:space="preserve"> к</w:t>
      </w:r>
      <w:r w:rsidRPr="002B769F">
        <w:rPr>
          <w:i/>
          <w:sz w:val="28"/>
          <w:szCs w:val="28"/>
        </w:rPr>
        <w:t>,</w:t>
      </w:r>
      <w:r w:rsidRPr="002B769F">
        <w:rPr>
          <w:sz w:val="28"/>
          <w:szCs w:val="28"/>
        </w:rPr>
        <w:t xml:space="preserve"> </w:t>
      </w:r>
      <m:oMath>
        <m:r>
          <w:rPr>
            <w:rFonts w:ascii="Cambria Math" w:hAnsi="Cambria Math"/>
            <w:sz w:val="28"/>
            <w:szCs w:val="28"/>
          </w:rPr>
          <m:t>δ</m:t>
        </m:r>
      </m:oMath>
      <w:r w:rsidRPr="002B769F">
        <w:rPr>
          <w:i/>
          <w:sz w:val="28"/>
          <w:szCs w:val="28"/>
          <w:vertAlign w:val="subscript"/>
        </w:rPr>
        <w:t xml:space="preserve"> п</w:t>
      </w:r>
      <w:r w:rsidRPr="002B769F">
        <w:rPr>
          <w:sz w:val="28"/>
          <w:szCs w:val="28"/>
        </w:rPr>
        <w:t xml:space="preserve"> – углы падения круто- и пологопадающих систем трещин, град; </w:t>
      </w:r>
      <w:r w:rsidRPr="002B769F">
        <w:rPr>
          <w:i/>
          <w:sz w:val="28"/>
          <w:szCs w:val="28"/>
        </w:rPr>
        <w:t xml:space="preserve">γ – </w:t>
      </w:r>
      <w:r w:rsidRPr="002B769F">
        <w:rPr>
          <w:sz w:val="28"/>
          <w:szCs w:val="28"/>
        </w:rPr>
        <w:t xml:space="preserve">угол между круто- и пологопадающими системами трещин, град; </w:t>
      </w:r>
      <w:r w:rsidRPr="002B769F">
        <w:rPr>
          <w:i/>
          <w:sz w:val="28"/>
          <w:szCs w:val="28"/>
          <w:lang w:val="en-US"/>
        </w:rPr>
        <w:t>l</w:t>
      </w:r>
      <w:r w:rsidRPr="002B769F">
        <w:rPr>
          <w:i/>
          <w:sz w:val="28"/>
          <w:szCs w:val="28"/>
          <w:vertAlign w:val="subscript"/>
        </w:rPr>
        <w:t>к</w:t>
      </w:r>
      <w:r w:rsidRPr="002B769F">
        <w:rPr>
          <w:sz w:val="28"/>
          <w:szCs w:val="28"/>
        </w:rPr>
        <w:t xml:space="preserve"> и </w:t>
      </w:r>
      <w:r w:rsidRPr="002B769F">
        <w:rPr>
          <w:i/>
          <w:sz w:val="28"/>
          <w:szCs w:val="28"/>
          <w:lang w:val="en-US"/>
        </w:rPr>
        <w:t>l</w:t>
      </w:r>
      <w:r w:rsidRPr="002B769F">
        <w:rPr>
          <w:i/>
          <w:sz w:val="28"/>
          <w:szCs w:val="28"/>
          <w:vertAlign w:val="subscript"/>
        </w:rPr>
        <w:t>п</w:t>
      </w:r>
      <w:r w:rsidRPr="002B769F">
        <w:rPr>
          <w:i/>
          <w:sz w:val="28"/>
          <w:szCs w:val="28"/>
        </w:rPr>
        <w:t xml:space="preserve"> </w:t>
      </w:r>
      <w:r w:rsidRPr="002B769F">
        <w:rPr>
          <w:sz w:val="28"/>
          <w:szCs w:val="28"/>
        </w:rPr>
        <w:t xml:space="preserve">– расстояние между круто- и пологопадающими системами трещин, м,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т</m:t>
            </m:r>
            <m:r>
              <w:rPr>
                <w:rFonts w:ascii="Cambria Math"/>
                <w:sz w:val="28"/>
                <w:szCs w:val="28"/>
              </w:rPr>
              <m:t>.</m:t>
            </m:r>
            <m:r>
              <w:rPr>
                <w:rFonts w:ascii="Cambria Math" w:hAnsi="Cambria Math"/>
                <w:sz w:val="28"/>
                <w:szCs w:val="28"/>
              </w:rPr>
              <m:t>п</m:t>
            </m:r>
          </m:sub>
        </m:sSub>
      </m:oMath>
      <w:r w:rsidRPr="002B769F">
        <w:rPr>
          <w:sz w:val="28"/>
          <w:szCs w:val="28"/>
        </w:rPr>
        <w:t xml:space="preserve"> – коэффициент относительных технологических потерь блочной продукции.</w:t>
      </w:r>
    </w:p>
    <w:p w:rsidR="00FB74B2" w:rsidRPr="002B769F" w:rsidRDefault="00FB74B2" w:rsidP="002B769F">
      <w:pPr>
        <w:spacing w:line="360" w:lineRule="auto"/>
        <w:ind w:firstLine="567"/>
        <w:jc w:val="both"/>
        <w:rPr>
          <w:sz w:val="28"/>
          <w:szCs w:val="28"/>
        </w:rPr>
      </w:pPr>
      <w:r w:rsidRPr="002B769F">
        <w:rPr>
          <w:sz w:val="28"/>
          <w:szCs w:val="28"/>
        </w:rPr>
        <w:t>Суммарные относительные технологические потери блочной продукции предложено записать и как функцию высоты уступа (1), в результате выражение (3) примет следующий вид:</w:t>
      </w:r>
    </w:p>
    <w:p w:rsidR="00FB74B2" w:rsidRPr="002B769F" w:rsidRDefault="00205F41" w:rsidP="00603028">
      <w:pPr>
        <w:ind w:firstLine="425"/>
        <w:jc w:val="right"/>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т</m:t>
            </m:r>
            <m:r>
              <w:rPr>
                <w:rFonts w:ascii="Cambria Math"/>
                <w:sz w:val="28"/>
                <w:szCs w:val="28"/>
              </w:rPr>
              <m:t>.</m:t>
            </m:r>
            <m:r>
              <w:rPr>
                <w:rFonts w:ascii="Cambria Math" w:hAnsi="Cambria Math"/>
                <w:sz w:val="28"/>
                <w:szCs w:val="28"/>
              </w:rPr>
              <m:t>п</m:t>
            </m:r>
          </m:sub>
        </m:sSub>
        <m:r>
          <w:rPr>
            <w:rFonts w:asci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H</m:t>
                </m:r>
              </m:e>
              <m:sub>
                <m:r>
                  <w:rPr>
                    <w:rFonts w:ascii="Cambria Math" w:hAnsi="Cambria Math"/>
                    <w:sz w:val="28"/>
                    <w:szCs w:val="28"/>
                  </w:rPr>
                  <m:t>у</m:t>
                </m:r>
              </m:sub>
              <m:sup>
                <m:r>
                  <w:rPr>
                    <w:rFonts w:ascii="Cambria Math"/>
                    <w:sz w:val="28"/>
                    <w:szCs w:val="28"/>
                  </w:rPr>
                  <m:t>2</m:t>
                </m:r>
              </m:sup>
            </m:sSubSup>
            <m:r>
              <w:rPr>
                <w:rFonts w:ascii="Cambria Math"/>
                <w:sz w:val="28"/>
                <w:szCs w:val="28"/>
              </w:rPr>
              <m:t>∙</m:t>
            </m:r>
            <m:r>
              <w:rPr>
                <w:rFonts w:ascii="Cambria Math" w:hAnsi="Cambria Math"/>
                <w:sz w:val="28"/>
                <w:szCs w:val="28"/>
                <w:lang w:val="en-US"/>
              </w:rPr>
              <m:t>ctg</m:t>
            </m:r>
            <m:sSub>
              <m:sSubPr>
                <m:ctrlPr>
                  <w:rPr>
                    <w:rFonts w:ascii="Cambria Math" w:hAnsi="Cambria Math"/>
                    <w:i/>
                    <w:sz w:val="28"/>
                    <w:szCs w:val="28"/>
                    <w:lang w:val="en-US"/>
                  </w:rPr>
                </m:ctrlPr>
              </m:sSubPr>
              <m:e>
                <m:r>
                  <w:rPr>
                    <w:rFonts w:ascii="Cambria Math" w:hAnsi="Cambria Math"/>
                    <w:sz w:val="28"/>
                    <w:szCs w:val="28"/>
                  </w:rPr>
                  <m:t>δ</m:t>
                </m:r>
              </m:e>
              <m:sub>
                <m:r>
                  <w:rPr>
                    <w:rFonts w:ascii="Cambria Math" w:hAnsi="Cambria Math"/>
                    <w:sz w:val="28"/>
                    <w:szCs w:val="28"/>
                  </w:rPr>
                  <m:t>к</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rPr>
                  <m:t>у</m:t>
                </m:r>
              </m:sub>
            </m:sSub>
            <m:r>
              <w:rPr>
                <w:rFonts w:ascii="Cambria Math"/>
                <w:sz w:val="28"/>
                <w:szCs w:val="28"/>
              </w:rPr>
              <m:t>∙</m:t>
            </m:r>
            <m:d>
              <m:dPr>
                <m:ctrlPr>
                  <w:rPr>
                    <w:rFonts w:ascii="Cambria Math" w:hAnsi="Cambria Math"/>
                    <w:i/>
                    <w:sz w:val="28"/>
                    <w:szCs w:val="28"/>
                    <w:lang w:val="en-US"/>
                  </w:rPr>
                </m:ctrlPr>
              </m:dPr>
              <m:e>
                <m:f>
                  <m:fPr>
                    <m:type m:val="lin"/>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l</m:t>
                        </m:r>
                      </m:e>
                      <m:sub>
                        <m:r>
                          <w:rPr>
                            <w:rFonts w:ascii="Cambria Math" w:hAnsi="Cambria Math"/>
                            <w:sz w:val="28"/>
                            <w:szCs w:val="28"/>
                          </w:rPr>
                          <m:t>к</m:t>
                        </m:r>
                      </m:sub>
                      <m:sup>
                        <m:r>
                          <w:rPr>
                            <w:rFonts w:ascii="Cambria Math" w:hAnsi="Cambria Math"/>
                            <w:sz w:val="28"/>
                            <w:szCs w:val="28"/>
                          </w:rPr>
                          <m:t>2</m:t>
                        </m:r>
                      </m:sup>
                    </m:sSubSup>
                  </m:num>
                  <m:den>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п</m:t>
                        </m:r>
                      </m:sub>
                    </m:sSub>
                  </m:den>
                </m:f>
              </m:e>
            </m:d>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к</m:t>
                </m:r>
              </m:sub>
            </m:sSub>
            <m:r>
              <w:rPr>
                <w:rFonts w:ascii="Cambria Math"/>
                <w:sz w:val="28"/>
                <w:szCs w:val="28"/>
              </w:rPr>
              <m:t>∙</m:t>
            </m:r>
            <m:d>
              <m:dPr>
                <m:ctrlPr>
                  <w:rPr>
                    <w:rFonts w:ascii="Cambria Math" w:hAnsi="Cambria Math"/>
                    <w:i/>
                    <w:sz w:val="28"/>
                    <w:szCs w:val="28"/>
                    <w:lang w:val="en-US"/>
                  </w:rPr>
                </m:ctrlPr>
              </m:dPr>
              <m:e>
                <m:f>
                  <m:fPr>
                    <m:type m:val="lin"/>
                    <m:ctrlPr>
                      <w:rPr>
                        <w:rFonts w:ascii="Cambria Math" w:hAnsi="Cambria Math"/>
                        <w:i/>
                        <w:sz w:val="28"/>
                        <w:szCs w:val="28"/>
                        <w:lang w:val="en-US"/>
                      </w:rPr>
                    </m:ctrlPr>
                  </m:fPr>
                  <m:num>
                    <m:func>
                      <m:funcPr>
                        <m:ctrlPr>
                          <w:rPr>
                            <w:rFonts w:ascii="Cambria Math" w:hAnsi="Cambria Math"/>
                            <w:i/>
                            <w:sz w:val="28"/>
                            <w:szCs w:val="28"/>
                            <w:lang w:val="en-US"/>
                          </w:rPr>
                        </m:ctrlPr>
                      </m:funcPr>
                      <m:fName>
                        <m:r>
                          <w:rPr>
                            <w:rFonts w:ascii="Cambria Math"/>
                            <w:sz w:val="28"/>
                            <w:szCs w:val="28"/>
                            <w:lang w:val="en-US"/>
                          </w:rPr>
                          <m:t>cos</m:t>
                        </m:r>
                      </m:fName>
                      <m:e>
                        <m:r>
                          <w:rPr>
                            <w:rFonts w:ascii="Cambria Math" w:hAnsi="Cambria Math"/>
                            <w:sz w:val="28"/>
                            <w:szCs w:val="28"/>
                            <w:lang w:val="en-US"/>
                          </w:rPr>
                          <m:t>γ</m:t>
                        </m:r>
                      </m:e>
                    </m:func>
                  </m:num>
                  <m:den>
                    <m:func>
                      <m:funcPr>
                        <m:ctrlPr>
                          <w:rPr>
                            <w:rFonts w:ascii="Cambria Math" w:hAnsi="Cambria Math"/>
                            <w:i/>
                            <w:sz w:val="28"/>
                            <w:szCs w:val="28"/>
                            <w:lang w:val="en-US"/>
                          </w:rPr>
                        </m:ctrlPr>
                      </m:funcPr>
                      <m:fName>
                        <m:r>
                          <w:rPr>
                            <w:rFonts w:ascii="Cambria Math"/>
                            <w:sz w:val="28"/>
                            <w:szCs w:val="28"/>
                            <w:lang w:val="en-US"/>
                          </w:rPr>
                          <m:t>sin</m:t>
                        </m:r>
                      </m:fName>
                      <m:e>
                        <m:sSub>
                          <m:sSubPr>
                            <m:ctrlPr>
                              <w:rPr>
                                <w:rFonts w:ascii="Cambria Math" w:hAnsi="Cambria Math"/>
                                <w:i/>
                                <w:sz w:val="28"/>
                                <w:szCs w:val="28"/>
                                <w:lang w:val="en-US"/>
                              </w:rPr>
                            </m:ctrlPr>
                          </m:sSubPr>
                          <m:e>
                            <m:r>
                              <w:rPr>
                                <w:rFonts w:ascii="Cambria Math" w:hAnsi="Cambria Math"/>
                                <w:sz w:val="28"/>
                                <w:szCs w:val="28"/>
                              </w:rPr>
                              <m:t>δ</m:t>
                            </m:r>
                          </m:e>
                          <m:sub>
                            <m:r>
                              <w:rPr>
                                <w:rFonts w:ascii="Cambria Math" w:hAnsi="Cambria Math"/>
                                <w:sz w:val="28"/>
                                <w:szCs w:val="28"/>
                              </w:rPr>
                              <m:t>к</m:t>
                            </m:r>
                          </m:sub>
                        </m:sSub>
                      </m:e>
                    </m:func>
                  </m:den>
                </m:f>
              </m:e>
            </m:d>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к</m:t>
                </m:r>
              </m:sub>
            </m:sSub>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l</m:t>
                </m:r>
              </m:e>
              <m:sub>
                <m:r>
                  <w:rPr>
                    <w:rFonts w:ascii="Cambria Math" w:hAnsi="Cambria Math"/>
                    <w:sz w:val="28"/>
                    <w:szCs w:val="28"/>
                  </w:rPr>
                  <m:t>к</m:t>
                </m:r>
              </m:sub>
              <m:sup>
                <m:r>
                  <w:rPr>
                    <w:rFonts w:ascii="Cambria Math"/>
                    <w:sz w:val="28"/>
                    <w:szCs w:val="28"/>
                  </w:rPr>
                  <m:t>2</m:t>
                </m:r>
              </m:sup>
            </m:sSubSup>
            <m:r>
              <w:rPr>
                <w:rFonts w:ascii="Cambria Math"/>
                <w:sz w:val="28"/>
                <w:szCs w:val="28"/>
              </w:rPr>
              <m:t>∙</m:t>
            </m:r>
            <m:r>
              <w:rPr>
                <w:rFonts w:ascii="Cambria Math" w:hAnsi="Cambria Math"/>
                <w:sz w:val="28"/>
                <w:szCs w:val="28"/>
                <w:lang w:val="en-US"/>
              </w:rPr>
              <m:t>ctg</m:t>
            </m:r>
            <m:sSub>
              <m:sSubPr>
                <m:ctrlPr>
                  <w:rPr>
                    <w:rFonts w:ascii="Cambria Math" w:hAnsi="Cambria Math"/>
                    <w:i/>
                    <w:sz w:val="28"/>
                    <w:szCs w:val="28"/>
                    <w:lang w:val="en-US"/>
                  </w:rPr>
                </m:ctrlPr>
              </m:sSubPr>
              <m:e>
                <m:r>
                  <w:rPr>
                    <w:rFonts w:ascii="Cambria Math" w:hAnsi="Cambria Math"/>
                    <w:sz w:val="28"/>
                    <w:szCs w:val="28"/>
                  </w:rPr>
                  <m:t>δ</m:t>
                </m:r>
              </m:e>
              <m:sub>
                <m:r>
                  <w:rPr>
                    <w:rFonts w:ascii="Cambria Math" w:hAnsi="Cambria Math"/>
                    <w:sz w:val="28"/>
                    <w:szCs w:val="28"/>
                  </w:rPr>
                  <m:t>к</m:t>
                </m:r>
              </m:sub>
            </m:sSub>
          </m:num>
          <m:den>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rPr>
                  <m:t>у</m:t>
                </m:r>
              </m:sub>
            </m:sSub>
            <m:r>
              <w:rPr>
                <w:rFonts w:ascii="Cambria Math"/>
                <w:sz w:val="28"/>
                <w:szCs w:val="28"/>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rPr>
                      <m:t>у</m:t>
                    </m:r>
                  </m:sub>
                </m:sSub>
                <m:r>
                  <w:rPr>
                    <w:rFonts w:ascii="Cambria Math"/>
                    <w:sz w:val="28"/>
                    <w:szCs w:val="28"/>
                  </w:rPr>
                  <m:t>∙</m:t>
                </m:r>
                <m:r>
                  <w:rPr>
                    <w:rFonts w:ascii="Cambria Math" w:hAnsi="Cambria Math"/>
                    <w:sz w:val="28"/>
                    <w:szCs w:val="28"/>
                    <w:lang w:val="en-US"/>
                  </w:rPr>
                  <m:t>ctg</m:t>
                </m:r>
                <m:sSub>
                  <m:sSubPr>
                    <m:ctrlPr>
                      <w:rPr>
                        <w:rFonts w:ascii="Cambria Math" w:hAnsi="Cambria Math"/>
                        <w:i/>
                        <w:sz w:val="28"/>
                        <w:szCs w:val="28"/>
                        <w:lang w:val="en-US"/>
                      </w:rPr>
                    </m:ctrlPr>
                  </m:sSubPr>
                  <m:e>
                    <m:r>
                      <w:rPr>
                        <w:rFonts w:ascii="Cambria Math" w:hAnsi="Cambria Math"/>
                        <w:sz w:val="28"/>
                        <w:szCs w:val="28"/>
                      </w:rPr>
                      <m:t>δ</m:t>
                    </m:r>
                  </m:e>
                  <m:sub>
                    <m:r>
                      <w:rPr>
                        <w:rFonts w:ascii="Cambria Math" w:hAnsi="Cambria Math"/>
                        <w:sz w:val="28"/>
                        <w:szCs w:val="28"/>
                      </w:rPr>
                      <m:t>к</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к</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к</m:t>
                    </m:r>
                  </m:sub>
                </m:sSub>
                <m:r>
                  <w:rPr>
                    <w:rFonts w:ascii="Cambria Math"/>
                    <w:sz w:val="28"/>
                    <w:szCs w:val="28"/>
                  </w:rPr>
                  <m:t>/</m:t>
                </m:r>
                <m:func>
                  <m:funcPr>
                    <m:ctrlPr>
                      <w:rPr>
                        <w:rFonts w:ascii="Cambria Math" w:hAnsi="Cambria Math"/>
                        <w:i/>
                        <w:sz w:val="28"/>
                        <w:szCs w:val="28"/>
                        <w:lang w:val="en-US"/>
                      </w:rPr>
                    </m:ctrlPr>
                  </m:funcPr>
                  <m:fName>
                    <m:r>
                      <w:rPr>
                        <w:rFonts w:ascii="Cambria Math"/>
                        <w:sz w:val="28"/>
                        <w:szCs w:val="28"/>
                        <w:lang w:val="en-US"/>
                      </w:rPr>
                      <m:t>sin</m:t>
                    </m:r>
                  </m:fName>
                  <m:e>
                    <m:sSub>
                      <m:sSubPr>
                        <m:ctrlPr>
                          <w:rPr>
                            <w:rFonts w:ascii="Cambria Math" w:hAnsi="Cambria Math"/>
                            <w:i/>
                            <w:sz w:val="28"/>
                            <w:szCs w:val="28"/>
                            <w:lang w:val="en-US"/>
                          </w:rPr>
                        </m:ctrlPr>
                      </m:sSubPr>
                      <m:e>
                        <m:r>
                          <w:rPr>
                            <w:rFonts w:ascii="Cambria Math" w:hAnsi="Cambria Math"/>
                            <w:sz w:val="28"/>
                            <w:szCs w:val="28"/>
                          </w:rPr>
                          <m:t>δ</m:t>
                        </m:r>
                      </m:e>
                      <m:sub>
                        <m:r>
                          <w:rPr>
                            <w:rFonts w:ascii="Cambria Math" w:hAnsi="Cambria Math"/>
                            <w:sz w:val="28"/>
                            <w:szCs w:val="28"/>
                          </w:rPr>
                          <m:t>к</m:t>
                        </m:r>
                      </m:sub>
                    </m:sSub>
                  </m:e>
                </m:func>
              </m:e>
            </m:d>
          </m:den>
        </m:f>
      </m:oMath>
      <w:r w:rsidR="00FB74B2" w:rsidRPr="002B769F">
        <w:rPr>
          <w:sz w:val="28"/>
          <w:szCs w:val="28"/>
        </w:rPr>
        <w:t>.</w:t>
      </w:r>
      <w:r w:rsidR="00FB74B2" w:rsidRPr="002B769F">
        <w:rPr>
          <w:sz w:val="28"/>
          <w:szCs w:val="28"/>
        </w:rPr>
        <w:tab/>
      </w:r>
      <w:r w:rsidR="00CF4753" w:rsidRPr="002B769F">
        <w:rPr>
          <w:sz w:val="28"/>
          <w:szCs w:val="28"/>
        </w:rPr>
        <w:tab/>
      </w:r>
      <w:r w:rsidR="00FB74B2" w:rsidRPr="002B769F">
        <w:rPr>
          <w:sz w:val="28"/>
          <w:szCs w:val="28"/>
        </w:rPr>
        <w:t xml:space="preserve"> (4)</w:t>
      </w:r>
    </w:p>
    <w:p w:rsidR="00FB74B2" w:rsidRPr="002B769F" w:rsidRDefault="00FB74B2" w:rsidP="002B769F">
      <w:pPr>
        <w:spacing w:before="120" w:line="360" w:lineRule="auto"/>
        <w:ind w:firstLine="567"/>
        <w:jc w:val="both"/>
        <w:rPr>
          <w:sz w:val="28"/>
          <w:szCs w:val="28"/>
        </w:rPr>
      </w:pPr>
      <w:r w:rsidRPr="002B769F">
        <w:rPr>
          <w:sz w:val="28"/>
          <w:szCs w:val="28"/>
        </w:rPr>
        <w:t>Нахождение экстремумов технологических потерь по условию</w:t>
      </w:r>
    </w:p>
    <w:p w:rsidR="00FB74B2" w:rsidRPr="002B769F" w:rsidRDefault="00205F41" w:rsidP="00603028">
      <w:pPr>
        <w:ind w:firstLine="425"/>
        <w:jc w:val="right"/>
        <w:rPr>
          <w:sz w:val="28"/>
          <w:szCs w:val="28"/>
        </w:rPr>
      </w:pPr>
      <m:oMath>
        <m:f>
          <m:fPr>
            <m:type m:val="lin"/>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т</m:t>
                </m:r>
                <m:r>
                  <w:rPr>
                    <w:rFonts w:ascii="Cambria Math"/>
                    <w:sz w:val="28"/>
                    <w:szCs w:val="28"/>
                  </w:rPr>
                  <m:t>.</m:t>
                </m:r>
                <m:r>
                  <w:rPr>
                    <w:rFonts w:ascii="Cambria Math" w:hAnsi="Cambria Math"/>
                    <w:sz w:val="28"/>
                    <w:szCs w:val="28"/>
                  </w:rPr>
                  <m:t>п</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у</m:t>
                </m:r>
              </m:sub>
            </m:sSub>
          </m:den>
        </m:f>
        <m:r>
          <w:rPr>
            <w:rFonts w:ascii="Cambria Math"/>
            <w:sz w:val="28"/>
            <w:szCs w:val="28"/>
          </w:rPr>
          <m:t>=0</m:t>
        </m:r>
      </m:oMath>
      <w:r w:rsidR="00FB74B2" w:rsidRPr="002B769F">
        <w:rPr>
          <w:sz w:val="28"/>
          <w:szCs w:val="28"/>
        </w:rPr>
        <w:t xml:space="preserve"> </w:t>
      </w:r>
      <w:r w:rsidR="00FB74B2" w:rsidRPr="002B769F">
        <w:rPr>
          <w:sz w:val="28"/>
          <w:szCs w:val="28"/>
        </w:rPr>
        <w:tab/>
      </w:r>
      <w:r w:rsidR="00FB74B2" w:rsidRPr="002B769F">
        <w:rPr>
          <w:sz w:val="28"/>
          <w:szCs w:val="28"/>
        </w:rPr>
        <w:tab/>
      </w:r>
      <w:r w:rsidR="00FB74B2" w:rsidRPr="002B769F">
        <w:rPr>
          <w:sz w:val="28"/>
          <w:szCs w:val="28"/>
        </w:rPr>
        <w:tab/>
      </w:r>
      <w:r w:rsidR="00CF4753" w:rsidRPr="002B769F">
        <w:rPr>
          <w:sz w:val="28"/>
          <w:szCs w:val="28"/>
        </w:rPr>
        <w:tab/>
      </w:r>
      <w:r w:rsidR="00FB74B2" w:rsidRPr="002B769F">
        <w:rPr>
          <w:sz w:val="28"/>
          <w:szCs w:val="28"/>
        </w:rPr>
        <w:tab/>
        <w:t>(5)</w:t>
      </w:r>
    </w:p>
    <w:p w:rsidR="00FB74B2" w:rsidRPr="002B769F" w:rsidRDefault="00FB74B2" w:rsidP="002B769F">
      <w:pPr>
        <w:spacing w:line="360" w:lineRule="auto"/>
        <w:jc w:val="both"/>
        <w:rPr>
          <w:sz w:val="28"/>
          <w:szCs w:val="28"/>
        </w:rPr>
      </w:pPr>
      <w:r w:rsidRPr="002B769F">
        <w:rPr>
          <w:sz w:val="28"/>
          <w:szCs w:val="28"/>
        </w:rPr>
        <w:t>дает зависимость для расчета оптимальной (с минимальными технологическими потерями) высоты уступа:</w:t>
      </w:r>
    </w:p>
    <w:p w:rsidR="00FB74B2" w:rsidRPr="002B769F" w:rsidRDefault="00205F41" w:rsidP="00603028">
      <w:pPr>
        <w:ind w:firstLine="567"/>
        <w:jc w:val="right"/>
        <w:rPr>
          <w:i/>
          <w:sz w:val="28"/>
          <w:szCs w:val="28"/>
        </w:rPr>
      </w:pPr>
      <m:oMath>
        <m:sSubSup>
          <m:sSubSupPr>
            <m:ctrlPr>
              <w:rPr>
                <w:rFonts w:ascii="Cambria Math" w:hAnsi="Cambria Math"/>
                <w:i/>
                <w:lang w:val="en-US"/>
              </w:rPr>
            </m:ctrlPr>
          </m:sSubSupPr>
          <m:e>
            <m:r>
              <w:rPr>
                <w:rFonts w:ascii="Cambria Math" w:hAnsi="Cambria Math"/>
                <w:lang w:val="en-US"/>
              </w:rPr>
              <m:t>H</m:t>
            </m:r>
          </m:e>
          <m:sub>
            <m:r>
              <w:rPr>
                <w:rFonts w:ascii="Cambria Math" w:hAnsi="Cambria Math"/>
              </w:rPr>
              <m:t>у</m:t>
            </m:r>
          </m:sub>
          <m:sup>
            <m:r>
              <w:rPr>
                <w:rFonts w:ascii="Cambria Math" w:hAnsi="Cambria Math"/>
              </w:rPr>
              <m:t>оп</m:t>
            </m:r>
          </m:sup>
        </m:sSubSup>
        <m:r>
          <w:rPr>
            <w:rFonts w:ascii="Cambria Math"/>
          </w:rPr>
          <m:t>=</m:t>
        </m:r>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l</m:t>
                </m:r>
              </m:e>
              <m:sub>
                <m:r>
                  <w:rPr>
                    <w:rFonts w:ascii="Cambria Math" w:hAnsi="Cambria Math"/>
                  </w:rPr>
                  <m:t>к</m:t>
                </m:r>
              </m:sub>
            </m:sSub>
            <m:r>
              <w:rPr>
                <w:rFonts w:ascii="Cambria Math"/>
              </w:rPr>
              <m:t>∙</m:t>
            </m:r>
            <m:d>
              <m:dPr>
                <m:begChr m:val="["/>
                <m:endChr m:val="]"/>
                <m:ctrlPr>
                  <w:rPr>
                    <w:rFonts w:ascii="Cambria Math" w:hAnsi="Cambria Math"/>
                    <w:i/>
                    <w:lang w:val="en-US"/>
                  </w:rPr>
                </m:ctrlPr>
              </m:dPr>
              <m:e>
                <m:func>
                  <m:funcPr>
                    <m:ctrlPr>
                      <w:rPr>
                        <w:rFonts w:ascii="Cambria Math" w:hAnsi="Cambria Math"/>
                        <w:i/>
                        <w:lang w:val="en-US"/>
                      </w:rPr>
                    </m:ctrlPr>
                  </m:funcPr>
                  <m:fName>
                    <m:r>
                      <w:rPr>
                        <w:rFonts w:ascii="Cambria Math"/>
                        <w:lang w:val="en-US"/>
                      </w:rPr>
                      <m:t>cos</m:t>
                    </m:r>
                  </m:fName>
                  <m:e>
                    <m:sSub>
                      <m:sSubPr>
                        <m:ctrlPr>
                          <w:rPr>
                            <w:rFonts w:ascii="Cambria Math" w:hAnsi="Cambria Math"/>
                            <w:i/>
                            <w:lang w:val="en-US"/>
                          </w:rPr>
                        </m:ctrlPr>
                      </m:sSubPr>
                      <m:e>
                        <m:r>
                          <w:rPr>
                            <w:rFonts w:ascii="Cambria Math" w:hAnsi="Cambria Math"/>
                          </w:rPr>
                          <m:t>δ</m:t>
                        </m:r>
                      </m:e>
                      <m:sub>
                        <m:r>
                          <w:rPr>
                            <w:rFonts w:ascii="Cambria Math" w:hAnsi="Cambria Math"/>
                          </w:rPr>
                          <m:t>к</m:t>
                        </m:r>
                      </m:sub>
                    </m:sSub>
                  </m:e>
                </m:func>
                <m:r>
                  <w:rPr>
                    <w:rFonts w:ascii="Cambria Math"/>
                  </w:rPr>
                  <m:t>+</m:t>
                </m:r>
                <m:rad>
                  <m:radPr>
                    <m:degHide m:val="on"/>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func>
                              <m:funcPr>
                                <m:ctrlPr>
                                  <w:rPr>
                                    <w:rFonts w:ascii="Cambria Math" w:hAnsi="Cambria Math"/>
                                    <w:i/>
                                    <w:lang w:val="en-US"/>
                                  </w:rPr>
                                </m:ctrlPr>
                              </m:funcPr>
                              <m:fName>
                                <m:r>
                                  <w:rPr>
                                    <w:rFonts w:ascii="Cambria Math"/>
                                    <w:lang w:val="en-US"/>
                                  </w:rPr>
                                  <m:t>cos</m:t>
                                </m:r>
                              </m:fName>
                              <m:e>
                                <m:sSub>
                                  <m:sSubPr>
                                    <m:ctrlPr>
                                      <w:rPr>
                                        <w:rFonts w:ascii="Cambria Math" w:hAnsi="Cambria Math"/>
                                        <w:i/>
                                        <w:lang w:val="en-US"/>
                                      </w:rPr>
                                    </m:ctrlPr>
                                  </m:sSubPr>
                                  <m:e>
                                    <m:r>
                                      <w:rPr>
                                        <w:rFonts w:ascii="Cambria Math" w:hAnsi="Cambria Math"/>
                                      </w:rPr>
                                      <m:t>δ</m:t>
                                    </m:r>
                                  </m:e>
                                  <m:sub>
                                    <m:r>
                                      <w:rPr>
                                        <w:rFonts w:ascii="Cambria Math" w:hAnsi="Cambria Math"/>
                                      </w:rPr>
                                      <m:t>к</m:t>
                                    </m:r>
                                  </m:sub>
                                </m:sSub>
                              </m:e>
                            </m:func>
                          </m:e>
                        </m:d>
                      </m:e>
                      <m:sup>
                        <m:r>
                          <w:rPr>
                            <w:rFonts w:ascii="Cambria Math"/>
                          </w:rPr>
                          <m:t>2</m:t>
                        </m:r>
                      </m:sup>
                    </m:sSup>
                    <m:r>
                      <w:rPr>
                        <w:rFonts w:ascii="Cambria Math"/>
                      </w:rPr>
                      <m:t>+</m:t>
                    </m:r>
                    <m:sSub>
                      <m:sSubPr>
                        <m:ctrlPr>
                          <w:rPr>
                            <w:rFonts w:ascii="Cambria Math" w:hAnsi="Cambria Math"/>
                            <w:i/>
                            <w:lang w:val="en-US"/>
                          </w:rPr>
                        </m:ctrlPr>
                      </m:sSubPr>
                      <m:e>
                        <m:r>
                          <w:rPr>
                            <w:rFonts w:ascii="Cambria Math" w:hAnsi="Cambria Math"/>
                            <w:lang w:val="en-US"/>
                          </w:rPr>
                          <m:t>n</m:t>
                        </m:r>
                      </m:e>
                      <m:sub>
                        <m:r>
                          <w:rPr>
                            <w:rFonts w:ascii="Cambria Math" w:hAnsi="Cambria Math"/>
                          </w:rPr>
                          <m:t>к</m:t>
                        </m:r>
                      </m:sub>
                    </m:sSub>
                    <m:r>
                      <w:rPr>
                        <w:rFonts w:ascii="Cambria Math"/>
                      </w:rPr>
                      <m:t>∙</m:t>
                    </m:r>
                    <m:d>
                      <m:dPr>
                        <m:ctrlPr>
                          <w:rPr>
                            <w:rFonts w:ascii="Cambria Math" w:hAnsi="Cambria Math"/>
                            <w:i/>
                            <w:lang w:val="en-US"/>
                          </w:rPr>
                        </m:ctrlPr>
                      </m:dPr>
                      <m:e>
                        <m:r>
                          <w:rPr>
                            <w:rFonts w:ascii="Cambria Math"/>
                          </w:rPr>
                          <m:t>1</m:t>
                        </m:r>
                        <m:r>
                          <w:rPr>
                            <w:rFonts w:ascii="Cambria Math" w:hAnsi="Cambria Math"/>
                          </w:rPr>
                          <m:t>-</m:t>
                        </m:r>
                        <m:d>
                          <m:dPr>
                            <m:ctrlPr>
                              <w:rPr>
                                <w:rFonts w:ascii="Cambria Math" w:hAnsi="Cambria Math"/>
                                <w:i/>
                                <w:lang w:val="en-US"/>
                              </w:rPr>
                            </m:ctrlPr>
                          </m:dPr>
                          <m:e>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l</m:t>
                                    </m:r>
                                  </m:e>
                                  <m:sub>
                                    <m:r>
                                      <w:rPr>
                                        <w:rFonts w:ascii="Cambria Math" w:hAnsi="Cambria Math"/>
                                      </w:rPr>
                                      <m:t>к</m:t>
                                    </m:r>
                                  </m:sub>
                                </m:sSub>
                              </m:num>
                              <m:den>
                                <m:sSub>
                                  <m:sSubPr>
                                    <m:ctrlPr>
                                      <w:rPr>
                                        <w:rFonts w:ascii="Cambria Math" w:hAnsi="Cambria Math"/>
                                        <w:i/>
                                        <w:lang w:val="en-US"/>
                                      </w:rPr>
                                    </m:ctrlPr>
                                  </m:sSubPr>
                                  <m:e>
                                    <m:r>
                                      <w:rPr>
                                        <w:rFonts w:ascii="Cambria Math" w:hAnsi="Cambria Math"/>
                                        <w:lang w:val="en-US"/>
                                      </w:rPr>
                                      <m:t>l</m:t>
                                    </m:r>
                                  </m:e>
                                  <m:sub>
                                    <m:r>
                                      <w:rPr>
                                        <w:rFonts w:ascii="Cambria Math" w:hAnsi="Cambria Math"/>
                                      </w:rPr>
                                      <m:t>п</m:t>
                                    </m:r>
                                  </m:sub>
                                </m:sSub>
                              </m:den>
                            </m:f>
                          </m:e>
                        </m:d>
                        <m:r>
                          <w:rPr>
                            <w:rFonts w:ascii="Cambria Math"/>
                          </w:rPr>
                          <m:t>∙</m:t>
                        </m:r>
                        <m:func>
                          <m:funcPr>
                            <m:ctrlPr>
                              <w:rPr>
                                <w:rFonts w:ascii="Cambria Math" w:hAnsi="Cambria Math"/>
                                <w:i/>
                                <w:lang w:val="en-US"/>
                              </w:rPr>
                            </m:ctrlPr>
                          </m:funcPr>
                          <m:fName>
                            <m:r>
                              <w:rPr>
                                <w:rFonts w:ascii="Cambria Math"/>
                                <w:lang w:val="en-US"/>
                              </w:rPr>
                              <m:t>cos</m:t>
                            </m:r>
                          </m:fName>
                          <m:e>
                            <m:r>
                              <w:rPr>
                                <w:rFonts w:ascii="Cambria Math" w:hAnsi="Cambria Math"/>
                                <w:lang w:val="en-US"/>
                              </w:rPr>
                              <m:t>γ</m:t>
                            </m:r>
                          </m:e>
                        </m:func>
                      </m:e>
                    </m:d>
                  </m:e>
                </m:rad>
              </m:e>
            </m:d>
          </m:num>
          <m:den>
            <m:d>
              <m:dPr>
                <m:ctrlPr>
                  <w:rPr>
                    <w:rFonts w:ascii="Cambria Math" w:hAnsi="Cambria Math"/>
                    <w:i/>
                    <w:lang w:val="en-US"/>
                  </w:rPr>
                </m:ctrlPr>
              </m:dPr>
              <m:e>
                <m:r>
                  <w:rPr>
                    <w:rFonts w:ascii="Cambria Math"/>
                  </w:rPr>
                  <m:t>1</m:t>
                </m:r>
                <m:r>
                  <w:rPr>
                    <w:rFonts w:ascii="Cambria Math" w:hAnsi="Cambria Math"/>
                  </w:rPr>
                  <m:t>-</m:t>
                </m:r>
                <m:d>
                  <m:dPr>
                    <m:ctrlPr>
                      <w:rPr>
                        <w:rFonts w:ascii="Cambria Math" w:hAnsi="Cambria Math"/>
                        <w:i/>
                        <w:lang w:val="en-US"/>
                      </w:rPr>
                    </m:ctrlPr>
                  </m:dPr>
                  <m:e>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l</m:t>
                            </m:r>
                          </m:e>
                          <m:sub>
                            <m:r>
                              <w:rPr>
                                <w:rFonts w:ascii="Cambria Math" w:hAnsi="Cambria Math"/>
                              </w:rPr>
                              <m:t>к</m:t>
                            </m:r>
                          </m:sub>
                        </m:sSub>
                      </m:num>
                      <m:den>
                        <m:sSub>
                          <m:sSubPr>
                            <m:ctrlPr>
                              <w:rPr>
                                <w:rFonts w:ascii="Cambria Math" w:hAnsi="Cambria Math"/>
                                <w:i/>
                                <w:lang w:val="en-US"/>
                              </w:rPr>
                            </m:ctrlPr>
                          </m:sSubPr>
                          <m:e>
                            <m:r>
                              <w:rPr>
                                <w:rFonts w:ascii="Cambria Math" w:hAnsi="Cambria Math"/>
                                <w:lang w:val="en-US"/>
                              </w:rPr>
                              <m:t>l</m:t>
                            </m:r>
                          </m:e>
                          <m:sub>
                            <m:r>
                              <w:rPr>
                                <w:rFonts w:ascii="Cambria Math" w:hAnsi="Cambria Math"/>
                              </w:rPr>
                              <m:t>п</m:t>
                            </m:r>
                          </m:sub>
                        </m:sSub>
                      </m:den>
                    </m:f>
                  </m:e>
                </m:d>
                <m:r>
                  <w:rPr>
                    <w:rFonts w:ascii="Cambria Math" w:hAnsi="Cambria Math"/>
                  </w:rPr>
                  <m:t>∙</m:t>
                </m:r>
                <m:func>
                  <m:funcPr>
                    <m:ctrlPr>
                      <w:rPr>
                        <w:rFonts w:ascii="Cambria Math" w:hAnsi="Cambria Math"/>
                        <w:i/>
                        <w:lang w:val="en-US"/>
                      </w:rPr>
                    </m:ctrlPr>
                  </m:funcPr>
                  <m:fName>
                    <m:r>
                      <w:rPr>
                        <w:rFonts w:ascii="Cambria Math"/>
                        <w:lang w:val="en-US"/>
                      </w:rPr>
                      <m:t>cos</m:t>
                    </m:r>
                  </m:fName>
                  <m:e>
                    <m:r>
                      <w:rPr>
                        <w:rFonts w:ascii="Cambria Math" w:hAnsi="Cambria Math"/>
                        <w:lang w:val="en-US"/>
                      </w:rPr>
                      <m:t>γ</m:t>
                    </m:r>
                  </m:e>
                </m:func>
              </m:e>
            </m:d>
          </m:den>
        </m:f>
      </m:oMath>
      <w:r w:rsidR="00CF4753" w:rsidRPr="005B5F75">
        <w:t>.</w:t>
      </w:r>
      <w:r w:rsidR="00FB74B2" w:rsidRPr="005B5F75">
        <w:t xml:space="preserve"> </w:t>
      </w:r>
      <w:r w:rsidR="005B5F75">
        <w:rPr>
          <w:sz w:val="28"/>
          <w:szCs w:val="28"/>
        </w:rPr>
        <w:t xml:space="preserve">    </w:t>
      </w:r>
      <w:r w:rsidR="00FB74B2" w:rsidRPr="002B769F">
        <w:rPr>
          <w:sz w:val="28"/>
          <w:szCs w:val="28"/>
        </w:rPr>
        <w:t>(6)</w:t>
      </w:r>
    </w:p>
    <w:p w:rsidR="00FB74B2" w:rsidRPr="005B5F75" w:rsidRDefault="00FB74B2" w:rsidP="005B5F75">
      <w:pPr>
        <w:spacing w:line="360" w:lineRule="auto"/>
        <w:ind w:firstLine="567"/>
        <w:jc w:val="both"/>
        <w:rPr>
          <w:sz w:val="28"/>
          <w:szCs w:val="28"/>
        </w:rPr>
      </w:pPr>
      <w:r w:rsidRPr="005B5F75">
        <w:rPr>
          <w:sz w:val="28"/>
          <w:szCs w:val="28"/>
        </w:rPr>
        <w:t>Определение оптимальной высоты уступа позволяет найти из (1) и длину монолита, как рациональную величину:</w:t>
      </w:r>
    </w:p>
    <w:p w:rsidR="00FB74B2" w:rsidRPr="005B5F75" w:rsidRDefault="00205F41" w:rsidP="00603028">
      <w:pPr>
        <w:ind w:firstLine="425"/>
        <w:jc w:val="right"/>
        <w:rPr>
          <w:sz w:val="28"/>
          <w:szCs w:val="28"/>
        </w:rPr>
      </w:pP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sz w:val="28"/>
                <w:szCs w:val="28"/>
              </w:rPr>
              <m:t>м</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sz w:val="28"/>
                <w:szCs w:val="28"/>
              </w:rPr>
              <m:t>к</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sz w:val="28"/>
                    <w:szCs w:val="28"/>
                  </w:rPr>
                  <m:t>к</m:t>
                </m:r>
              </m:sub>
            </m:sSub>
          </m:num>
          <m:den>
            <m:func>
              <m:funcPr>
                <m:ctrlPr>
                  <w:rPr>
                    <w:rFonts w:ascii="Cambria Math" w:hAnsi="Cambria Math"/>
                    <w:i/>
                    <w:sz w:val="28"/>
                    <w:szCs w:val="28"/>
                  </w:rPr>
                </m:ctrlPr>
              </m:funcPr>
              <m:fName>
                <m:r>
                  <m:rPr>
                    <m:sty m:val="p"/>
                  </m:rPr>
                  <w:rPr>
                    <w:rFonts w:ascii="Cambria Math"/>
                    <w:sz w:val="28"/>
                    <w:szCs w:val="28"/>
                  </w:rPr>
                  <m:t>sin</m:t>
                </m:r>
              </m:fName>
              <m:e>
                <m:sSub>
                  <m:sSubPr>
                    <m:ctrlPr>
                      <w:rPr>
                        <w:rFonts w:ascii="Cambria Math" w:hAnsi="Cambria Math"/>
                        <w:i/>
                        <w:sz w:val="28"/>
                        <w:szCs w:val="28"/>
                      </w:rPr>
                    </m:ctrlPr>
                  </m:sSubPr>
                  <m:e>
                    <m:r>
                      <w:rPr>
                        <w:rFonts w:ascii="Cambria Math" w:hAnsi="Cambria Math"/>
                        <w:sz w:val="28"/>
                        <w:szCs w:val="28"/>
                      </w:rPr>
                      <m:t>δ</m:t>
                    </m:r>
                  </m:e>
                  <m:sub>
                    <m:r>
                      <w:rPr>
                        <w:rFonts w:ascii="Cambria Math"/>
                        <w:sz w:val="28"/>
                        <w:szCs w:val="28"/>
                      </w:rPr>
                      <m:t>к</m:t>
                    </m:r>
                  </m:sub>
                </m:sSub>
              </m:e>
            </m:func>
          </m:den>
        </m:f>
        <m:r>
          <w:rPr>
            <w:rFonts w:asci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H</m:t>
            </m:r>
          </m:e>
          <m:sub>
            <m:r>
              <w:rPr>
                <w:rFonts w:ascii="Cambria Math" w:hAnsi="Cambria Math"/>
                <w:sz w:val="28"/>
                <w:szCs w:val="28"/>
              </w:rPr>
              <m:t>у</m:t>
            </m:r>
          </m:sub>
          <m:sup>
            <m:r>
              <w:rPr>
                <w:rFonts w:ascii="Cambria Math" w:hAnsi="Cambria Math"/>
                <w:sz w:val="28"/>
                <w:szCs w:val="28"/>
              </w:rPr>
              <m:t>оп</m:t>
            </m:r>
          </m:sup>
        </m:sSubSup>
        <m:r>
          <w:rPr>
            <w:rFonts w:ascii="Cambria Math" w:hAnsi="Cambria Math"/>
            <w:sz w:val="28"/>
            <w:szCs w:val="28"/>
          </w:rPr>
          <m:t>∙</m:t>
        </m:r>
        <m:func>
          <m:funcPr>
            <m:ctrlPr>
              <w:rPr>
                <w:rFonts w:ascii="Cambria Math" w:hAnsi="Cambria Math"/>
                <w:i/>
                <w:sz w:val="28"/>
                <w:szCs w:val="28"/>
              </w:rPr>
            </m:ctrlPr>
          </m:funcPr>
          <m:fName>
            <m:r>
              <m:rPr>
                <m:sty m:val="p"/>
              </m:rPr>
              <w:rPr>
                <w:rFonts w:ascii="Cambria Math"/>
                <w:sz w:val="28"/>
                <w:szCs w:val="28"/>
              </w:rPr>
              <m:t>ctg</m:t>
            </m:r>
          </m:fName>
          <m:e>
            <m:sSub>
              <m:sSubPr>
                <m:ctrlPr>
                  <w:rPr>
                    <w:rFonts w:ascii="Cambria Math" w:hAnsi="Cambria Math"/>
                    <w:i/>
                    <w:sz w:val="28"/>
                    <w:szCs w:val="28"/>
                  </w:rPr>
                </m:ctrlPr>
              </m:sSubPr>
              <m:e>
                <m:r>
                  <w:rPr>
                    <w:rFonts w:ascii="Cambria Math" w:hAnsi="Cambria Math"/>
                    <w:sz w:val="28"/>
                    <w:szCs w:val="28"/>
                  </w:rPr>
                  <m:t>δ</m:t>
                </m:r>
              </m:e>
              <m:sub>
                <m:r>
                  <w:rPr>
                    <w:rFonts w:ascii="Cambria Math"/>
                    <w:sz w:val="28"/>
                    <w:szCs w:val="28"/>
                  </w:rPr>
                  <m:t>к</m:t>
                </m:r>
              </m:sub>
            </m:sSub>
          </m:e>
        </m:func>
      </m:oMath>
      <w:r w:rsidR="00FB74B2" w:rsidRPr="005B5F75">
        <w:rPr>
          <w:sz w:val="28"/>
          <w:szCs w:val="28"/>
        </w:rPr>
        <w:t xml:space="preserve"> . </w:t>
      </w:r>
      <w:r w:rsidR="00FB74B2" w:rsidRPr="005B5F75">
        <w:rPr>
          <w:sz w:val="28"/>
          <w:szCs w:val="28"/>
        </w:rPr>
        <w:tab/>
      </w:r>
      <w:r w:rsidR="00FB74B2" w:rsidRPr="005B5F75">
        <w:rPr>
          <w:sz w:val="28"/>
          <w:szCs w:val="28"/>
        </w:rPr>
        <w:tab/>
      </w:r>
      <w:r w:rsidR="003B77EF" w:rsidRPr="005B5F75">
        <w:rPr>
          <w:sz w:val="28"/>
          <w:szCs w:val="28"/>
        </w:rPr>
        <w:tab/>
      </w:r>
      <w:r w:rsidR="00FB74B2" w:rsidRPr="005B5F75">
        <w:rPr>
          <w:sz w:val="28"/>
          <w:szCs w:val="28"/>
        </w:rPr>
        <w:tab/>
        <w:t>(7)</w:t>
      </w:r>
    </w:p>
    <w:p w:rsidR="00FB74B2" w:rsidRPr="005B5F75" w:rsidRDefault="00FB74B2" w:rsidP="005B5F75">
      <w:pPr>
        <w:spacing w:line="360" w:lineRule="auto"/>
        <w:ind w:firstLine="567"/>
        <w:jc w:val="both"/>
        <w:rPr>
          <w:sz w:val="28"/>
          <w:szCs w:val="28"/>
        </w:rPr>
      </w:pPr>
      <w:r w:rsidRPr="005B5F75">
        <w:rPr>
          <w:sz w:val="28"/>
          <w:szCs w:val="28"/>
        </w:rPr>
        <w:t xml:space="preserve">Как видим из полученных выражений (6) и (7), каждому целочисленному значению </w:t>
      </w:r>
      <w:r w:rsidRPr="005B5F75">
        <w:rPr>
          <w:i/>
          <w:sz w:val="28"/>
          <w:szCs w:val="28"/>
          <w:lang w:val="en-US"/>
        </w:rPr>
        <w:t>n</w:t>
      </w:r>
      <w:r w:rsidRPr="005B5F75">
        <w:rPr>
          <w:i/>
          <w:sz w:val="28"/>
          <w:szCs w:val="28"/>
          <w:vertAlign w:val="subscript"/>
        </w:rPr>
        <w:t>к</w:t>
      </w:r>
      <w:r w:rsidRPr="005B5F75">
        <w:rPr>
          <w:sz w:val="28"/>
          <w:szCs w:val="28"/>
        </w:rPr>
        <w:t xml:space="preserve"> при заданной характеристике трещиноватости массива соответствует оптимальное значение высоты уступа и рациональная величина длины монолита, которым отвечает условие минимальных технологических потерь блочной продукции, т. е. условие максимального выхода блоков.</w:t>
      </w:r>
    </w:p>
    <w:p w:rsidR="00FB74B2" w:rsidRPr="005B5F75" w:rsidRDefault="00FB74B2" w:rsidP="005B5F75">
      <w:pPr>
        <w:spacing w:line="360" w:lineRule="auto"/>
        <w:ind w:firstLine="567"/>
        <w:jc w:val="both"/>
        <w:rPr>
          <w:sz w:val="28"/>
          <w:szCs w:val="28"/>
        </w:rPr>
      </w:pPr>
      <w:r w:rsidRPr="005B5F75">
        <w:rPr>
          <w:sz w:val="28"/>
          <w:szCs w:val="28"/>
        </w:rPr>
        <w:t>Для оценки влияния режима работы АКМ на себестоимость пиления необходимо определить рациональные размеры отделяемого монолита. В случае разрабатываемого Юго-Восточного участка Нижне-Санарского месторождения гранодиорита (</w:t>
      </w:r>
      <m:oMath>
        <m:r>
          <w:rPr>
            <w:rFonts w:ascii="Cambria Math" w:hAnsi="Cambria Math"/>
            <w:sz w:val="28"/>
            <w:szCs w:val="28"/>
          </w:rPr>
          <m:t>δ</m:t>
        </m:r>
      </m:oMath>
      <w:r w:rsidRPr="005B5F75">
        <w:rPr>
          <w:i/>
          <w:sz w:val="28"/>
          <w:szCs w:val="28"/>
          <w:vertAlign w:val="subscript"/>
        </w:rPr>
        <w:t>к</w:t>
      </w:r>
      <w:r w:rsidRPr="005B5F75">
        <w:rPr>
          <w:sz w:val="28"/>
          <w:szCs w:val="28"/>
        </w:rPr>
        <w:t>=</w:t>
      </w:r>
      <w:r w:rsidRPr="005B5F75">
        <w:rPr>
          <w:i/>
          <w:sz w:val="28"/>
          <w:szCs w:val="28"/>
        </w:rPr>
        <w:t>68°,</w:t>
      </w:r>
      <w:r w:rsidRPr="005B5F75">
        <w:rPr>
          <w:sz w:val="28"/>
          <w:szCs w:val="28"/>
        </w:rPr>
        <w:t xml:space="preserve"> </w:t>
      </w:r>
      <m:oMath>
        <m:r>
          <w:rPr>
            <w:rFonts w:ascii="Cambria Math" w:hAnsi="Cambria Math"/>
            <w:sz w:val="28"/>
            <w:szCs w:val="28"/>
          </w:rPr>
          <m:t>γ</m:t>
        </m:r>
      </m:oMath>
      <w:r w:rsidRPr="005B5F75">
        <w:rPr>
          <w:sz w:val="28"/>
          <w:szCs w:val="28"/>
        </w:rPr>
        <w:t>=65</w:t>
      </w:r>
      <w:r w:rsidRPr="005B5F75">
        <w:rPr>
          <w:i/>
          <w:sz w:val="28"/>
          <w:szCs w:val="28"/>
        </w:rPr>
        <w:t xml:space="preserve">°, </w:t>
      </w:r>
      <w:r w:rsidRPr="005B5F75">
        <w:rPr>
          <w:i/>
          <w:sz w:val="28"/>
          <w:szCs w:val="28"/>
          <w:lang w:val="en-US"/>
        </w:rPr>
        <w:t>l</w:t>
      </w:r>
      <w:r w:rsidRPr="005B5F75">
        <w:rPr>
          <w:i/>
          <w:sz w:val="28"/>
          <w:szCs w:val="28"/>
          <w:vertAlign w:val="subscript"/>
        </w:rPr>
        <w:t>к</w:t>
      </w:r>
      <w:r w:rsidRPr="005B5F75">
        <w:rPr>
          <w:sz w:val="28"/>
          <w:szCs w:val="28"/>
        </w:rPr>
        <w:t xml:space="preserve">=1,9 м, </w:t>
      </w:r>
      <w:r w:rsidRPr="005B5F75">
        <w:rPr>
          <w:i/>
          <w:sz w:val="28"/>
          <w:szCs w:val="28"/>
          <w:lang w:val="en-US"/>
        </w:rPr>
        <w:t>l</w:t>
      </w:r>
      <w:r w:rsidRPr="005B5F75">
        <w:rPr>
          <w:i/>
          <w:sz w:val="28"/>
          <w:szCs w:val="28"/>
          <w:vertAlign w:val="subscript"/>
        </w:rPr>
        <w:t>п</w:t>
      </w:r>
      <w:r w:rsidRPr="005B5F75">
        <w:rPr>
          <w:sz w:val="28"/>
          <w:szCs w:val="28"/>
        </w:rPr>
        <w:t xml:space="preserve">=2 м, </w:t>
      </w:r>
      <w:r w:rsidRPr="005B5F75">
        <w:rPr>
          <w:i/>
          <w:sz w:val="28"/>
          <w:szCs w:val="28"/>
          <w:lang w:val="en-US"/>
        </w:rPr>
        <w:t>n</w:t>
      </w:r>
      <w:r w:rsidRPr="005B5F75">
        <w:rPr>
          <w:i/>
          <w:sz w:val="28"/>
          <w:szCs w:val="28"/>
          <w:vertAlign w:val="subscript"/>
        </w:rPr>
        <w:t>к</w:t>
      </w:r>
      <w:r w:rsidRPr="005B5F75">
        <w:rPr>
          <w:sz w:val="28"/>
          <w:szCs w:val="28"/>
        </w:rPr>
        <w:t xml:space="preserve">=3) </w:t>
      </w:r>
      <m:oMath>
        <m:sSubSup>
          <m:sSubSupPr>
            <m:ctrlPr>
              <w:rPr>
                <w:rFonts w:ascii="Cambria Math" w:hAnsi="Cambria Math"/>
                <w:i/>
                <w:sz w:val="28"/>
                <w:szCs w:val="28"/>
                <w:lang w:val="en-US"/>
              </w:rPr>
            </m:ctrlPr>
          </m:sSubSupPr>
          <m:e>
            <m:r>
              <w:rPr>
                <w:rFonts w:ascii="Cambria Math" w:hAnsi="Cambria Math"/>
                <w:sz w:val="28"/>
                <w:szCs w:val="28"/>
                <w:lang w:val="en-US"/>
              </w:rPr>
              <m:t>H</m:t>
            </m:r>
          </m:e>
          <m:sub>
            <m:r>
              <w:rPr>
                <w:rFonts w:ascii="Cambria Math" w:hAnsi="Cambria Math"/>
                <w:sz w:val="28"/>
                <w:szCs w:val="28"/>
              </w:rPr>
              <m:t>у</m:t>
            </m:r>
          </m:sub>
          <m:sup>
            <m:r>
              <w:rPr>
                <w:rFonts w:ascii="Cambria Math" w:hAnsi="Cambria Math"/>
                <w:sz w:val="28"/>
                <w:szCs w:val="28"/>
              </w:rPr>
              <m:t>оп</m:t>
            </m:r>
          </m:sup>
        </m:sSubSup>
      </m:oMath>
      <w:r w:rsidRPr="005B5F75">
        <w:rPr>
          <w:sz w:val="28"/>
          <w:szCs w:val="28"/>
        </w:rPr>
        <w:t xml:space="preserve">=5,6 м. Длина монолита по выражению (2) составляет </w:t>
      </w:r>
      <w:r w:rsidRPr="005B5F75">
        <w:rPr>
          <w:sz w:val="28"/>
          <w:szCs w:val="28"/>
          <w:lang w:val="en-US"/>
        </w:rPr>
        <w:t>L</w:t>
      </w:r>
      <w:r w:rsidRPr="005B5F75">
        <w:rPr>
          <w:sz w:val="28"/>
          <w:szCs w:val="28"/>
        </w:rPr>
        <w:t xml:space="preserve">=8,4 м. С учетом условия </w:t>
      </w:r>
      <w:r w:rsidRPr="005B5F75">
        <w:rPr>
          <w:sz w:val="28"/>
          <w:szCs w:val="28"/>
        </w:rPr>
        <w:lastRenderedPageBreak/>
        <w:t xml:space="preserve">наибольшего выхода блоков из монолита и возможности его опрокидывания принимается </w:t>
      </w:r>
      <w:r w:rsidRPr="005B5F75">
        <w:rPr>
          <w:sz w:val="28"/>
          <w:szCs w:val="28"/>
          <w:lang w:val="en-US"/>
        </w:rPr>
        <w:t>B</w:t>
      </w:r>
      <w:r w:rsidRPr="005B5F75">
        <w:rPr>
          <w:sz w:val="28"/>
          <w:szCs w:val="28"/>
        </w:rPr>
        <w:t xml:space="preserve">=1,7 м. </w:t>
      </w:r>
    </w:p>
    <w:p w:rsidR="00FB74B2" w:rsidRPr="005B5F75" w:rsidRDefault="00FB74B2" w:rsidP="005B5F75">
      <w:pPr>
        <w:spacing w:line="360" w:lineRule="auto"/>
        <w:ind w:firstLine="567"/>
        <w:jc w:val="both"/>
        <w:rPr>
          <w:sz w:val="28"/>
          <w:szCs w:val="28"/>
        </w:rPr>
      </w:pPr>
      <w:r w:rsidRPr="005B5F75">
        <w:rPr>
          <w:sz w:val="28"/>
          <w:szCs w:val="28"/>
        </w:rPr>
        <w:t>На технико-экономические показатели резания камня при отделении монолита от массива влияют его линейные размеры (</w:t>
      </w:r>
      <w:r w:rsidRPr="005B5F75">
        <w:rPr>
          <w:sz w:val="28"/>
          <w:szCs w:val="28"/>
          <w:lang w:val="en-US"/>
        </w:rPr>
        <w:t>H</w:t>
      </w:r>
      <w:r w:rsidRPr="005B5F75">
        <w:rPr>
          <w:sz w:val="28"/>
          <w:szCs w:val="28"/>
        </w:rPr>
        <w:t xml:space="preserve">, </w:t>
      </w:r>
      <w:r w:rsidRPr="005B5F75">
        <w:rPr>
          <w:sz w:val="28"/>
          <w:szCs w:val="28"/>
          <w:lang w:val="en-US"/>
        </w:rPr>
        <w:t>L</w:t>
      </w:r>
      <w:r w:rsidRPr="005B5F75">
        <w:rPr>
          <w:sz w:val="28"/>
          <w:szCs w:val="28"/>
        </w:rPr>
        <w:t xml:space="preserve">, </w:t>
      </w:r>
      <w:r w:rsidRPr="005B5F75">
        <w:rPr>
          <w:sz w:val="28"/>
          <w:szCs w:val="28"/>
          <w:lang w:val="en-US"/>
        </w:rPr>
        <w:t>B</w:t>
      </w:r>
      <w:r w:rsidRPr="005B5F75">
        <w:rPr>
          <w:sz w:val="28"/>
          <w:szCs w:val="28"/>
        </w:rPr>
        <w:t>) и режимы работы АКМ. Экономическая оценка работы АКМ производится с учетом производительности резания, удельного расхода электроэнергии и алмазного инструмента. Удельные эксплуатационные затраты (руб./м</w:t>
      </w:r>
      <w:r w:rsidRPr="005B5F75">
        <w:rPr>
          <w:sz w:val="28"/>
          <w:szCs w:val="28"/>
          <w:vertAlign w:val="superscript"/>
        </w:rPr>
        <w:t>2</w:t>
      </w:r>
      <w:r w:rsidRPr="005B5F75">
        <w:rPr>
          <w:sz w:val="28"/>
          <w:szCs w:val="28"/>
        </w:rPr>
        <w:t xml:space="preserve">) на отделение монолита от массива с помощью АКМ при этом определяются проф. </w:t>
      </w:r>
      <w:r w:rsidR="007F579E">
        <w:rPr>
          <w:sz w:val="28"/>
          <w:szCs w:val="28"/>
        </w:rPr>
        <w:t xml:space="preserve">            </w:t>
      </w:r>
      <w:r w:rsidRPr="005B5F75">
        <w:rPr>
          <w:sz w:val="28"/>
          <w:szCs w:val="28"/>
        </w:rPr>
        <w:t>Г.Д. Першиным по зависимости</w:t>
      </w:r>
    </w:p>
    <w:p w:rsidR="00FB74B2" w:rsidRPr="005B5F75" w:rsidRDefault="00205F41" w:rsidP="00603028">
      <w:pPr>
        <w:ind w:firstLine="425"/>
        <w:jc w:val="right"/>
        <w:rPr>
          <w:rFonts w:ascii="Berlin Sans FB Demi" w:hAnsi="Berlin Sans FB Demi"/>
          <w:sz w:val="28"/>
          <w:szCs w:val="28"/>
        </w:rPr>
      </w:pPr>
      <m:oMath>
        <m:sSub>
          <m:sSubPr>
            <m:ctrlPr>
              <w:rPr>
                <w:rFonts w:ascii="Cambria Math" w:hAnsi="Berlin Sans FB Demi"/>
                <w:i/>
                <w:sz w:val="28"/>
                <w:szCs w:val="28"/>
              </w:rPr>
            </m:ctrlPr>
          </m:sSubPr>
          <m:e>
            <m:r>
              <w:rPr>
                <w:rFonts w:ascii="Cambria Math" w:hAnsi="Cambria Math"/>
                <w:sz w:val="28"/>
                <w:szCs w:val="28"/>
              </w:rPr>
              <m:t>С</m:t>
            </m:r>
          </m:e>
          <m:sub>
            <m:r>
              <w:rPr>
                <w:rFonts w:ascii="Cambria Math" w:hAnsi="Cambria Math"/>
                <w:sz w:val="28"/>
                <w:szCs w:val="28"/>
              </w:rPr>
              <m:t>s</m:t>
            </m:r>
          </m:sub>
        </m:sSub>
        <m:r>
          <w:rPr>
            <w:rFonts w:ascii="Cambria Math" w:hAnsi="Berlin Sans FB Demi"/>
            <w:sz w:val="28"/>
            <w:szCs w:val="28"/>
          </w:rPr>
          <m:t>=</m:t>
        </m:r>
        <m:f>
          <m:fPr>
            <m:ctrlPr>
              <w:rPr>
                <w:rFonts w:ascii="Cambria Math" w:hAnsi="Berlin Sans FB Demi"/>
                <w:i/>
                <w:sz w:val="28"/>
                <w:szCs w:val="28"/>
              </w:rPr>
            </m:ctrlPr>
          </m:fPr>
          <m:num>
            <m:sSub>
              <m:sSubPr>
                <m:ctrlPr>
                  <w:rPr>
                    <w:rFonts w:ascii="Cambria Math" w:hAnsi="Berlin Sans FB Demi"/>
                    <w:i/>
                    <w:sz w:val="28"/>
                    <w:szCs w:val="28"/>
                  </w:rPr>
                </m:ctrlPr>
              </m:sSubPr>
              <m:e>
                <m:r>
                  <w:rPr>
                    <w:rFonts w:ascii="Cambria Math" w:hAnsi="Cambria Math"/>
                    <w:sz w:val="28"/>
                    <w:szCs w:val="28"/>
                  </w:rPr>
                  <m:t>С</m:t>
                </m:r>
              </m:e>
              <m:sub>
                <m:r>
                  <w:rPr>
                    <w:rFonts w:ascii="Cambria Math" w:hAnsi="Berlin Sans FB Demi"/>
                    <w:sz w:val="28"/>
                    <w:szCs w:val="28"/>
                  </w:rPr>
                  <m:t>0</m:t>
                </m:r>
              </m:sub>
            </m:sSub>
          </m:num>
          <m:den>
            <m:sSub>
              <m:sSubPr>
                <m:ctrlPr>
                  <w:rPr>
                    <w:rFonts w:ascii="Cambria Math" w:hAnsi="Berlin Sans FB Demi"/>
                    <w:i/>
                    <w:sz w:val="28"/>
                    <w:szCs w:val="28"/>
                  </w:rPr>
                </m:ctrlPr>
              </m:sSubPr>
              <m:e>
                <m:r>
                  <w:rPr>
                    <w:rFonts w:ascii="Cambria Math" w:hAnsi="Cambria Math"/>
                    <w:sz w:val="28"/>
                    <w:szCs w:val="28"/>
                  </w:rPr>
                  <m:t>К</m:t>
                </m:r>
              </m:e>
              <m:sub>
                <m:r>
                  <w:rPr>
                    <w:rFonts w:ascii="Cambria Math" w:hAnsi="Cambria Math"/>
                    <w:sz w:val="28"/>
                    <w:szCs w:val="28"/>
                  </w:rPr>
                  <m:t>ио</m:t>
                </m:r>
              </m:sub>
            </m:sSub>
            <m:r>
              <w:rPr>
                <w:rFonts w:ascii="Berlin Sans FB Demi" w:hAnsi="Berlin Sans FB Demi"/>
                <w:sz w:val="28"/>
                <w:szCs w:val="28"/>
              </w:rPr>
              <m:t>∙</m:t>
            </m:r>
            <m:sSub>
              <m:sSubPr>
                <m:ctrlPr>
                  <w:rPr>
                    <w:rFonts w:ascii="Cambria Math" w:hAnsi="Berlin Sans FB Demi"/>
                    <w:i/>
                    <w:sz w:val="28"/>
                    <w:szCs w:val="28"/>
                  </w:rPr>
                </m:ctrlPr>
              </m:sSubPr>
              <m:e>
                <m:r>
                  <w:rPr>
                    <w:rFonts w:ascii="Cambria Math" w:hAnsi="Cambria Math"/>
                    <w:sz w:val="28"/>
                    <w:szCs w:val="28"/>
                  </w:rPr>
                  <m:t>П</m:t>
                </m:r>
              </m:e>
              <m:sub>
                <m:r>
                  <w:rPr>
                    <w:rFonts w:ascii="Cambria Math" w:hAnsi="Cambria Math"/>
                    <w:sz w:val="28"/>
                    <w:szCs w:val="28"/>
                  </w:rPr>
                  <m:t>ср</m:t>
                </m:r>
              </m:sub>
            </m:sSub>
          </m:den>
        </m:f>
        <m:r>
          <w:rPr>
            <w:rFonts w:ascii="Cambria Math" w:hAnsi="Berlin Sans FB Demi"/>
            <w:sz w:val="28"/>
            <w:szCs w:val="28"/>
          </w:rPr>
          <m:t>+</m:t>
        </m:r>
        <m:r>
          <w:rPr>
            <w:rFonts w:ascii="Cambria Math" w:hAnsi="Cambria Math"/>
            <w:sz w:val="28"/>
            <w:szCs w:val="28"/>
            <w:lang w:val="en-US"/>
          </w:rPr>
          <m:t>b</m:t>
        </m:r>
        <m:r>
          <w:rPr>
            <w:rFonts w:ascii="Berlin Sans FB Demi" w:hAnsi="Berlin Sans FB Demi"/>
            <w:sz w:val="28"/>
            <w:szCs w:val="28"/>
          </w:rPr>
          <m:t>∙</m:t>
        </m:r>
        <m:sSub>
          <m:sSubPr>
            <m:ctrlPr>
              <w:rPr>
                <w:rFonts w:ascii="Cambria Math" w:hAnsi="Berlin Sans FB Demi"/>
                <w:i/>
                <w:sz w:val="28"/>
                <w:szCs w:val="28"/>
              </w:rPr>
            </m:ctrlPr>
          </m:sSubPr>
          <m:e>
            <m:r>
              <w:rPr>
                <w:rFonts w:ascii="Cambria Math" w:hAnsi="Cambria Math"/>
                <w:sz w:val="28"/>
                <w:szCs w:val="28"/>
              </w:rPr>
              <m:t>А</m:t>
            </m:r>
          </m:e>
          <m:sub>
            <m:r>
              <w:rPr>
                <w:rFonts w:ascii="Cambria Math" w:hAnsi="Cambria Math"/>
                <w:sz w:val="28"/>
                <w:szCs w:val="28"/>
              </w:rPr>
              <m:t>уд</m:t>
            </m:r>
          </m:sub>
        </m:sSub>
        <m:r>
          <w:rPr>
            <w:rFonts w:ascii="Berlin Sans FB Demi" w:hAnsi="Berlin Sans FB Demi"/>
            <w:sz w:val="28"/>
            <w:szCs w:val="28"/>
          </w:rPr>
          <m:t>∙</m:t>
        </m:r>
        <m:sSub>
          <m:sSubPr>
            <m:ctrlPr>
              <w:rPr>
                <w:rFonts w:ascii="Cambria Math" w:hAnsi="Berlin Sans FB Demi"/>
                <w:i/>
                <w:sz w:val="28"/>
                <w:szCs w:val="28"/>
              </w:rPr>
            </m:ctrlPr>
          </m:sSubPr>
          <m:e>
            <m:r>
              <w:rPr>
                <w:rFonts w:ascii="Cambria Math" w:hAnsi="Cambria Math"/>
                <w:sz w:val="28"/>
                <w:szCs w:val="28"/>
              </w:rPr>
              <m:t>С</m:t>
            </m:r>
          </m:e>
          <m:sub>
            <m:r>
              <w:rPr>
                <w:rFonts w:ascii="Cambria Math" w:hAnsi="Cambria Math"/>
                <w:sz w:val="28"/>
                <w:szCs w:val="28"/>
              </w:rPr>
              <m:t>э</m:t>
            </m:r>
          </m:sub>
        </m:sSub>
        <m:r>
          <m:rPr>
            <m:sty m:val="p"/>
          </m:rPr>
          <w:rPr>
            <w:rFonts w:ascii="Cambria Math" w:hAnsi="Berlin Sans FB Demi"/>
            <w:sz w:val="28"/>
            <w:szCs w:val="28"/>
          </w:rPr>
          <m:t xml:space="preserve"> </m:t>
        </m:r>
        <m:r>
          <w:rPr>
            <w:rFonts w:ascii="Cambria Math" w:hAnsi="Berlin Sans FB Demi"/>
            <w:sz w:val="28"/>
            <w:szCs w:val="28"/>
          </w:rPr>
          <m:t>+</m:t>
        </m:r>
        <m:r>
          <w:rPr>
            <w:rFonts w:ascii="Cambria Math" w:hAnsi="Cambria Math"/>
            <w:sz w:val="28"/>
            <w:szCs w:val="28"/>
            <w:lang w:val="en-US"/>
          </w:rPr>
          <m:t>b</m:t>
        </m:r>
        <m:r>
          <w:rPr>
            <w:rFonts w:ascii="Berlin Sans FB Demi" w:hAnsi="Berlin Sans FB Demi"/>
            <w:sz w:val="28"/>
            <w:szCs w:val="28"/>
          </w:rPr>
          <m:t>∙</m:t>
        </m:r>
        <m:sSub>
          <m:sSubPr>
            <m:ctrlPr>
              <w:rPr>
                <w:rFonts w:ascii="Cambria Math" w:hAnsi="Berlin Sans FB Demi"/>
                <w:i/>
                <w:sz w:val="28"/>
                <w:szCs w:val="28"/>
              </w:rPr>
            </m:ctrlPr>
          </m:sSubPr>
          <m:e>
            <m:r>
              <w:rPr>
                <w:rFonts w:ascii="Cambria Math" w:hAnsi="Cambria Math"/>
                <w:sz w:val="28"/>
                <w:szCs w:val="28"/>
              </w:rPr>
              <m:t>R</m:t>
            </m:r>
          </m:e>
          <m:sub>
            <m:r>
              <w:rPr>
                <w:rFonts w:ascii="Cambria Math" w:hAnsi="Cambria Math"/>
                <w:sz w:val="28"/>
                <w:szCs w:val="28"/>
              </w:rPr>
              <m:t>уд</m:t>
            </m:r>
          </m:sub>
        </m:sSub>
        <m:r>
          <w:rPr>
            <w:rFonts w:ascii="Berlin Sans FB Demi" w:hAnsi="Berlin Sans FB Demi"/>
            <w:sz w:val="28"/>
            <w:szCs w:val="28"/>
          </w:rPr>
          <m:t>∙</m:t>
        </m:r>
        <m:sSub>
          <m:sSubPr>
            <m:ctrlPr>
              <w:rPr>
                <w:rFonts w:ascii="Cambria Math" w:hAnsi="Berlin Sans FB Demi"/>
                <w:i/>
                <w:sz w:val="28"/>
                <w:szCs w:val="28"/>
              </w:rPr>
            </m:ctrlPr>
          </m:sSubPr>
          <m:e>
            <m:r>
              <w:rPr>
                <w:rFonts w:ascii="Cambria Math" w:hAnsi="Cambria Math"/>
                <w:sz w:val="28"/>
                <w:szCs w:val="28"/>
              </w:rPr>
              <m:t>γ</m:t>
            </m:r>
          </m:e>
          <m:sub>
            <m:r>
              <w:rPr>
                <w:rFonts w:ascii="Cambria Math" w:hAnsi="Cambria Math"/>
                <w:sz w:val="28"/>
                <w:szCs w:val="28"/>
              </w:rPr>
              <m:t>а</m:t>
            </m:r>
          </m:sub>
        </m:sSub>
        <m:r>
          <w:rPr>
            <w:rFonts w:ascii="Cambria Math" w:hAnsi="Berlin Sans FB Demi"/>
            <w:sz w:val="28"/>
            <w:szCs w:val="28"/>
          </w:rPr>
          <m:t>∙</m:t>
        </m:r>
        <m:sSub>
          <m:sSubPr>
            <m:ctrlPr>
              <w:rPr>
                <w:rFonts w:ascii="Cambria Math" w:hAnsi="Berlin Sans FB Demi"/>
                <w:i/>
                <w:sz w:val="28"/>
                <w:szCs w:val="28"/>
              </w:rPr>
            </m:ctrlPr>
          </m:sSubPr>
          <m:e>
            <m:r>
              <w:rPr>
                <w:rFonts w:ascii="Cambria Math" w:hAnsi="Cambria Math"/>
                <w:sz w:val="28"/>
                <w:szCs w:val="28"/>
              </w:rPr>
              <m:t>С</m:t>
            </m:r>
          </m:e>
          <m:sub>
            <m:r>
              <w:rPr>
                <w:rFonts w:ascii="Cambria Math" w:hAnsi="Cambria Math"/>
                <w:sz w:val="28"/>
                <w:szCs w:val="28"/>
              </w:rPr>
              <m:t>и</m:t>
            </m:r>
          </m:sub>
        </m:sSub>
      </m:oMath>
      <w:r w:rsidR="00FB74B2" w:rsidRPr="005B5F75">
        <w:rPr>
          <w:rFonts w:ascii="Berlin Sans FB Demi" w:hAnsi="Berlin Sans FB Demi"/>
          <w:sz w:val="28"/>
          <w:szCs w:val="28"/>
        </w:rPr>
        <w:t xml:space="preserve"> </w:t>
      </w:r>
      <w:r w:rsidR="00FB74B2" w:rsidRPr="005B5F75">
        <w:rPr>
          <w:sz w:val="28"/>
          <w:szCs w:val="28"/>
        </w:rPr>
        <w:t>,</w:t>
      </w:r>
      <w:r w:rsidR="00FB74B2" w:rsidRPr="005B5F75">
        <w:rPr>
          <w:rFonts w:ascii="Berlin Sans FB Demi" w:hAnsi="Berlin Sans FB Demi"/>
          <w:sz w:val="28"/>
          <w:szCs w:val="28"/>
        </w:rPr>
        <w:tab/>
      </w:r>
      <w:r w:rsidR="00FB74B2" w:rsidRPr="005B5F75">
        <w:rPr>
          <w:rFonts w:ascii="Berlin Sans FB Demi" w:hAnsi="Berlin Sans FB Demi"/>
          <w:sz w:val="28"/>
          <w:szCs w:val="28"/>
        </w:rPr>
        <w:tab/>
      </w:r>
      <w:r w:rsidR="00FB74B2" w:rsidRPr="005B5F75">
        <w:rPr>
          <w:rFonts w:ascii="Berlin Sans FB Demi" w:hAnsi="Berlin Sans FB Demi"/>
          <w:sz w:val="28"/>
          <w:szCs w:val="28"/>
        </w:rPr>
        <w:tab/>
      </w:r>
      <w:r w:rsidR="00FB74B2" w:rsidRPr="005B5F75">
        <w:rPr>
          <w:sz w:val="28"/>
          <w:szCs w:val="28"/>
        </w:rPr>
        <w:t>(8)</w:t>
      </w:r>
    </w:p>
    <w:p w:rsidR="00FB74B2" w:rsidRPr="005B5F75" w:rsidRDefault="00FB74B2" w:rsidP="005B5F75">
      <w:pPr>
        <w:spacing w:line="360" w:lineRule="auto"/>
        <w:ind w:firstLine="567"/>
        <w:jc w:val="both"/>
        <w:rPr>
          <w:sz w:val="28"/>
          <w:szCs w:val="28"/>
        </w:rPr>
      </w:pPr>
      <w:r w:rsidRPr="005B5F75">
        <w:rPr>
          <w:sz w:val="28"/>
          <w:szCs w:val="28"/>
        </w:rPr>
        <w:t>где С</w:t>
      </w:r>
      <w:r w:rsidRPr="005B5F75">
        <w:rPr>
          <w:sz w:val="28"/>
          <w:szCs w:val="28"/>
          <w:vertAlign w:val="subscript"/>
        </w:rPr>
        <w:t>о</w:t>
      </w:r>
      <w:r w:rsidRPr="005B5F75">
        <w:rPr>
          <w:sz w:val="28"/>
          <w:szCs w:val="28"/>
        </w:rPr>
        <w:t>, С</w:t>
      </w:r>
      <w:r w:rsidRPr="005B5F75">
        <w:rPr>
          <w:sz w:val="28"/>
          <w:szCs w:val="28"/>
          <w:vertAlign w:val="subscript"/>
        </w:rPr>
        <w:t>э</w:t>
      </w:r>
      <w:r w:rsidRPr="005B5F75">
        <w:rPr>
          <w:sz w:val="28"/>
          <w:szCs w:val="28"/>
        </w:rPr>
        <w:t>, С</w:t>
      </w:r>
      <w:r w:rsidRPr="005B5F75">
        <w:rPr>
          <w:sz w:val="28"/>
          <w:szCs w:val="28"/>
          <w:vertAlign w:val="subscript"/>
        </w:rPr>
        <w:t>и</w:t>
      </w:r>
      <w:r w:rsidRPr="005B5F75">
        <w:rPr>
          <w:sz w:val="28"/>
          <w:szCs w:val="28"/>
        </w:rPr>
        <w:t xml:space="preserve"> – стоимости соответственно работы канатной пилы (руб./ч), электроэнергии (руб./кВт∙ч), алмазного инструмента (руб./карат); K</w:t>
      </w:r>
      <w:r w:rsidRPr="005B5F75">
        <w:rPr>
          <w:sz w:val="28"/>
          <w:szCs w:val="28"/>
          <w:vertAlign w:val="subscript"/>
        </w:rPr>
        <w:t>ио</w:t>
      </w:r>
      <w:r w:rsidRPr="005B5F75">
        <w:rPr>
          <w:sz w:val="28"/>
          <w:szCs w:val="28"/>
        </w:rPr>
        <w:t>= 0,75 – расчетный коэффициент использования канатной пилы во времени; R</w:t>
      </w:r>
      <w:r w:rsidRPr="005B5F75">
        <w:rPr>
          <w:sz w:val="28"/>
          <w:szCs w:val="28"/>
          <w:vertAlign w:val="subscript"/>
        </w:rPr>
        <w:t>уд</w:t>
      </w:r>
      <w:r w:rsidRPr="005B5F75">
        <w:rPr>
          <w:sz w:val="28"/>
          <w:szCs w:val="28"/>
        </w:rPr>
        <w:t xml:space="preserve"> – удельный расход алмазного инструмента;</w:t>
      </w:r>
      <w:r w:rsidRPr="005B5F75">
        <w:rPr>
          <w:i/>
          <w:sz w:val="28"/>
          <w:szCs w:val="28"/>
        </w:rPr>
        <w:t xml:space="preserve"> b</w:t>
      </w:r>
      <w:r w:rsidRPr="005B5F75">
        <w:rPr>
          <w:sz w:val="28"/>
          <w:szCs w:val="28"/>
        </w:rPr>
        <w:t xml:space="preserve"> – ширина пропила (диаметр алмазорежущей втулки гибкого инструмента), м; </w:t>
      </w:r>
      <m:oMath>
        <m:sSub>
          <m:sSubPr>
            <m:ctrlPr>
              <w:rPr>
                <w:rFonts w:ascii="Cambria Math" w:hAnsi="Cambria Math"/>
                <w:i/>
                <w:sz w:val="28"/>
                <w:szCs w:val="28"/>
              </w:rPr>
            </m:ctrlPr>
          </m:sSubPr>
          <m:e>
            <m:r>
              <w:rPr>
                <w:rFonts w:ascii="Cambria Math" w:hAnsi="Cambria Math"/>
                <w:sz w:val="28"/>
                <w:szCs w:val="28"/>
              </w:rPr>
              <m:t>γ</m:t>
            </m:r>
          </m:e>
          <m:sub>
            <m:r>
              <w:rPr>
                <w:rFonts w:ascii="Cambria Math"/>
                <w:sz w:val="28"/>
                <w:szCs w:val="28"/>
              </w:rPr>
              <m:t>а</m:t>
            </m:r>
          </m:sub>
        </m:sSub>
      </m:oMath>
      <w:r w:rsidRPr="005B5F75">
        <w:rPr>
          <w:sz w:val="28"/>
          <w:szCs w:val="28"/>
        </w:rPr>
        <w:t xml:space="preserve"> – содержание алмазов в единице объема алмазонесущего слоя инструмента, карат/м</w:t>
      </w:r>
      <w:r w:rsidRPr="005B5F75">
        <w:rPr>
          <w:sz w:val="28"/>
          <w:szCs w:val="28"/>
          <w:vertAlign w:val="superscript"/>
        </w:rPr>
        <w:t>3</w:t>
      </w:r>
      <w:r w:rsidRPr="005B5F75">
        <w:rPr>
          <w:sz w:val="28"/>
          <w:szCs w:val="28"/>
        </w:rPr>
        <w:t>.</w:t>
      </w:r>
    </w:p>
    <w:p w:rsidR="00FB74B2" w:rsidRPr="005B5F75" w:rsidRDefault="00FB74B2" w:rsidP="005B5F75">
      <w:pPr>
        <w:spacing w:line="360" w:lineRule="auto"/>
        <w:ind w:firstLine="567"/>
        <w:jc w:val="both"/>
        <w:rPr>
          <w:sz w:val="28"/>
          <w:szCs w:val="28"/>
        </w:rPr>
      </w:pPr>
      <w:r w:rsidRPr="005B5F75">
        <w:rPr>
          <w:sz w:val="28"/>
          <w:szCs w:val="28"/>
        </w:rPr>
        <w:t>Первое слагаемое уравнения представляет затраты на амортизационные отчисления камнерезного оборудования с учетом затрат на обслуживание и ремонт и заработную плату оператору АКМ С</w:t>
      </w:r>
      <w:r w:rsidRPr="005B5F75">
        <w:rPr>
          <w:sz w:val="28"/>
          <w:szCs w:val="28"/>
          <w:vertAlign w:val="subscript"/>
        </w:rPr>
        <w:t>АО+ЗП</w:t>
      </w:r>
      <w:r w:rsidRPr="005B5F75">
        <w:rPr>
          <w:sz w:val="28"/>
          <w:szCs w:val="28"/>
        </w:rPr>
        <w:t>; второе слагаемое – это затраты на электроэнергию, потребляемую двигателем в процессе резания С</w:t>
      </w:r>
      <w:r w:rsidRPr="005B5F75">
        <w:rPr>
          <w:sz w:val="28"/>
          <w:szCs w:val="28"/>
          <w:vertAlign w:val="subscript"/>
        </w:rPr>
        <w:t>ЭЭ</w:t>
      </w:r>
      <w:r w:rsidRPr="005B5F75">
        <w:rPr>
          <w:sz w:val="28"/>
          <w:szCs w:val="28"/>
        </w:rPr>
        <w:t>, а третье – затраты, связанные с расходом алмазного инструмента С</w:t>
      </w:r>
      <w:r w:rsidRPr="005B5F75">
        <w:rPr>
          <w:sz w:val="28"/>
          <w:szCs w:val="28"/>
          <w:vertAlign w:val="subscript"/>
        </w:rPr>
        <w:t>АИ</w:t>
      </w:r>
      <w:r w:rsidRPr="005B5F75">
        <w:rPr>
          <w:sz w:val="28"/>
          <w:szCs w:val="28"/>
        </w:rPr>
        <w:t xml:space="preserve">. </w:t>
      </w:r>
    </w:p>
    <w:p w:rsidR="00FB74B2" w:rsidRPr="005B5F75" w:rsidRDefault="00FB74B2" w:rsidP="005B5F75">
      <w:pPr>
        <w:spacing w:line="360" w:lineRule="auto"/>
        <w:ind w:firstLine="567"/>
        <w:jc w:val="both"/>
        <w:rPr>
          <w:sz w:val="28"/>
          <w:szCs w:val="28"/>
        </w:rPr>
      </w:pPr>
      <w:r w:rsidRPr="005B5F75">
        <w:rPr>
          <w:sz w:val="28"/>
          <w:szCs w:val="28"/>
        </w:rPr>
        <w:t>В настоящее время применяются две схемы управления работой АКМ. В первой из них – заданием на пульте управления силы тока определенной величины выдерживается постоянная мощность главного привода (</w:t>
      </w:r>
      <w:r w:rsidRPr="005B5F75">
        <w:rPr>
          <w:i/>
          <w:sz w:val="28"/>
          <w:szCs w:val="28"/>
          <w:lang w:val="en-US"/>
        </w:rPr>
        <w:t>N</w:t>
      </w:r>
      <w:r w:rsidRPr="005B5F75">
        <w:rPr>
          <w:i/>
          <w:sz w:val="28"/>
          <w:szCs w:val="28"/>
        </w:rPr>
        <w:t>=</w:t>
      </w:r>
      <w:r w:rsidRPr="005B5F75">
        <w:rPr>
          <w:i/>
          <w:sz w:val="28"/>
          <w:szCs w:val="28"/>
          <w:lang w:val="en-US"/>
        </w:rPr>
        <w:t>const</w:t>
      </w:r>
      <w:r w:rsidRPr="005B5F75">
        <w:rPr>
          <w:sz w:val="28"/>
          <w:szCs w:val="28"/>
        </w:rPr>
        <w:t>), но изменяется скорость подачи тележки машины (</w:t>
      </w:r>
      <w:r w:rsidRPr="005B5F75">
        <w:rPr>
          <w:i/>
          <w:sz w:val="28"/>
          <w:szCs w:val="28"/>
          <w:lang w:val="en-US"/>
        </w:rPr>
        <w:t>V</w:t>
      </w:r>
      <w:r w:rsidRPr="005B5F75">
        <w:rPr>
          <w:i/>
          <w:sz w:val="28"/>
          <w:szCs w:val="28"/>
          <w:vertAlign w:val="subscript"/>
        </w:rPr>
        <w:t>п</w:t>
      </w:r>
      <w:r w:rsidRPr="005B5F75">
        <w:rPr>
          <w:i/>
          <w:sz w:val="28"/>
          <w:szCs w:val="28"/>
        </w:rPr>
        <w:t>=</w:t>
      </w:r>
      <w:r w:rsidRPr="005B5F75">
        <w:rPr>
          <w:i/>
          <w:sz w:val="28"/>
          <w:szCs w:val="28"/>
          <w:lang w:val="en-US"/>
        </w:rPr>
        <w:t>var</w:t>
      </w:r>
      <w:r w:rsidRPr="005B5F75">
        <w:rPr>
          <w:sz w:val="28"/>
          <w:szCs w:val="28"/>
        </w:rPr>
        <w:t>). С изменением скорости подачи пропорционально изменяется и силовой режим резания, т. е. величина контактного давления инструмента на породу (</w:t>
      </w:r>
      <w:r w:rsidRPr="005B5F75">
        <w:rPr>
          <w:i/>
          <w:sz w:val="28"/>
          <w:szCs w:val="28"/>
        </w:rPr>
        <w:t>σ</w:t>
      </w:r>
      <w:r w:rsidRPr="005B5F75">
        <w:rPr>
          <w:i/>
          <w:sz w:val="28"/>
          <w:szCs w:val="28"/>
          <w:vertAlign w:val="subscript"/>
        </w:rPr>
        <w:t>n</w:t>
      </w:r>
      <w:r w:rsidRPr="005B5F75">
        <w:rPr>
          <w:i/>
          <w:sz w:val="28"/>
          <w:szCs w:val="28"/>
        </w:rPr>
        <w:t>=</w:t>
      </w:r>
      <w:r w:rsidRPr="005B5F75">
        <w:rPr>
          <w:i/>
          <w:sz w:val="28"/>
          <w:szCs w:val="28"/>
          <w:lang w:val="en-US"/>
        </w:rPr>
        <w:t>var</w:t>
      </w:r>
      <w:r w:rsidRPr="005B5F75">
        <w:rPr>
          <w:sz w:val="28"/>
          <w:szCs w:val="28"/>
        </w:rPr>
        <w:t>). Во второй   схеме – тележке АКМ задается постоянная скорость перемещения (</w:t>
      </w:r>
      <w:r w:rsidRPr="005B5F75">
        <w:rPr>
          <w:i/>
          <w:sz w:val="28"/>
          <w:szCs w:val="28"/>
          <w:lang w:val="en-US"/>
        </w:rPr>
        <w:t>V</w:t>
      </w:r>
      <w:r w:rsidRPr="005B5F75">
        <w:rPr>
          <w:i/>
          <w:sz w:val="28"/>
          <w:szCs w:val="28"/>
          <w:vertAlign w:val="subscript"/>
        </w:rPr>
        <w:t>п</w:t>
      </w:r>
      <w:r w:rsidRPr="005B5F75">
        <w:rPr>
          <w:i/>
          <w:sz w:val="28"/>
          <w:szCs w:val="28"/>
        </w:rPr>
        <w:t>=</w:t>
      </w:r>
      <w:r w:rsidRPr="005B5F75">
        <w:rPr>
          <w:i/>
          <w:sz w:val="28"/>
          <w:szCs w:val="28"/>
          <w:lang w:val="en-US"/>
        </w:rPr>
        <w:t>const</w:t>
      </w:r>
      <w:r w:rsidRPr="005B5F75">
        <w:rPr>
          <w:sz w:val="28"/>
          <w:szCs w:val="28"/>
        </w:rPr>
        <w:t>). В режиме постоянной скорости подачи обеспечивается неизменным контактное давление инструмента на породу (</w:t>
      </w:r>
      <w:r w:rsidRPr="005B5F75">
        <w:rPr>
          <w:i/>
          <w:sz w:val="28"/>
          <w:szCs w:val="28"/>
        </w:rPr>
        <w:t>σ</w:t>
      </w:r>
      <w:r w:rsidRPr="005B5F75">
        <w:rPr>
          <w:i/>
          <w:sz w:val="28"/>
          <w:szCs w:val="28"/>
          <w:vertAlign w:val="subscript"/>
        </w:rPr>
        <w:t>n</w:t>
      </w:r>
      <w:r w:rsidRPr="005B5F75">
        <w:rPr>
          <w:i/>
          <w:sz w:val="28"/>
          <w:szCs w:val="28"/>
        </w:rPr>
        <w:t>=</w:t>
      </w:r>
      <w:r w:rsidRPr="005B5F75">
        <w:rPr>
          <w:i/>
          <w:sz w:val="28"/>
          <w:szCs w:val="28"/>
          <w:lang w:val="en-US"/>
        </w:rPr>
        <w:t>const</w:t>
      </w:r>
      <w:r w:rsidRPr="005B5F75">
        <w:rPr>
          <w:sz w:val="28"/>
          <w:szCs w:val="28"/>
        </w:rPr>
        <w:t xml:space="preserve">). Применяемые схемы управления работой </w:t>
      </w:r>
      <w:r w:rsidRPr="005B5F75">
        <w:rPr>
          <w:sz w:val="28"/>
          <w:szCs w:val="28"/>
        </w:rPr>
        <w:lastRenderedPageBreak/>
        <w:t>АКМ влияют только на силовой режим резания. В первой схеме он переменный, а во второй – постоянный во времени. Силовой режим определяет и производительность резания, и мощность главного привода камнерезной машины, влияющие на удельное энергопотребление и расход дорогостоящего алмазного инструмента. Определяющим показателем любой камнерезной машины является ее производительность, а остальные технико-экономические показатели во многом производны от нее. Исходным уравнением для дальнейших расчетов является взаимосвязь основных показателей процесса резания:</w:t>
      </w:r>
    </w:p>
    <w:p w:rsidR="00FB74B2" w:rsidRPr="005B5F75" w:rsidRDefault="00205F41" w:rsidP="00FB74B2">
      <w:pPr>
        <w:spacing w:after="60"/>
        <w:ind w:firstLine="624"/>
        <w:jc w:val="right"/>
        <w:rPr>
          <w:sz w:val="28"/>
          <w:szCs w:val="28"/>
        </w:rPr>
      </w:pPr>
      <m:oMath>
        <m:sSub>
          <m:sSubPr>
            <m:ctrlPr>
              <w:rPr>
                <w:rFonts w:ascii="Cambria Math" w:hAnsi="Cambria Math"/>
                <w:i/>
                <w:sz w:val="28"/>
                <w:szCs w:val="28"/>
              </w:rPr>
            </m:ctrlPr>
          </m:sSubPr>
          <m:e>
            <m:r>
              <w:rPr>
                <w:rFonts w:ascii="Cambria Math"/>
                <w:sz w:val="28"/>
                <w:szCs w:val="28"/>
              </w:rPr>
              <m:t>A</m:t>
            </m:r>
          </m:e>
          <m:sub>
            <m:r>
              <w:rPr>
                <w:rFonts w:ascii="Cambria Math"/>
                <w:sz w:val="28"/>
                <w:szCs w:val="28"/>
              </w:rPr>
              <m:t>уд</m:t>
            </m:r>
          </m:sub>
        </m:sSub>
        <m:r>
          <w:rPr>
            <w:rFonts w:ascii="Cambria Math"/>
            <w:sz w:val="28"/>
            <w:szCs w:val="28"/>
          </w:rPr>
          <m:t>=</m:t>
        </m:r>
        <m:f>
          <m:fPr>
            <m:type m:val="lin"/>
            <m:ctrlPr>
              <w:rPr>
                <w:rFonts w:ascii="Cambria Math" w:hAnsi="Cambria Math"/>
                <w:i/>
                <w:sz w:val="28"/>
                <w:szCs w:val="28"/>
              </w:rPr>
            </m:ctrlPr>
          </m:fPr>
          <m:num>
            <m:r>
              <w:rPr>
                <w:rFonts w:ascii="Cambria Math" w:hAnsi="Cambria Math"/>
                <w:sz w:val="28"/>
                <w:szCs w:val="28"/>
                <w:lang w:val="en-US"/>
              </w:rPr>
              <m:t>N</m:t>
            </m:r>
          </m:num>
          <m:den>
            <m:r>
              <w:rPr>
                <w:rFonts w:ascii="Cambria Math"/>
                <w:sz w:val="28"/>
                <w:szCs w:val="28"/>
              </w:rPr>
              <m:t>(b</m:t>
            </m:r>
            <m:r>
              <w:rPr>
                <w:rFonts w:ascii="Cambria Math"/>
                <w:sz w:val="28"/>
                <w:szCs w:val="28"/>
              </w:rPr>
              <m:t>∙П</m:t>
            </m:r>
          </m:den>
        </m:f>
        <m:r>
          <w:rPr>
            <w:rFonts w:ascii="Cambria Math" w:hAnsi="Cambria Math"/>
            <w:sz w:val="28"/>
            <w:szCs w:val="28"/>
          </w:rPr>
          <m:t>)</m:t>
        </m:r>
      </m:oMath>
      <w:r w:rsidR="00FB74B2" w:rsidRPr="005B5F75">
        <w:rPr>
          <w:sz w:val="28"/>
          <w:szCs w:val="28"/>
        </w:rPr>
        <w:t xml:space="preserve">, </w:t>
      </w:r>
      <w:r w:rsidR="00FB74B2" w:rsidRPr="005B5F75">
        <w:rPr>
          <w:sz w:val="28"/>
          <w:szCs w:val="28"/>
        </w:rPr>
        <w:tab/>
      </w:r>
      <w:r w:rsidR="00FB74B2" w:rsidRPr="005B5F75">
        <w:rPr>
          <w:sz w:val="28"/>
          <w:szCs w:val="28"/>
        </w:rPr>
        <w:tab/>
      </w:r>
      <w:r w:rsidR="00FB74B2" w:rsidRPr="005B5F75">
        <w:rPr>
          <w:sz w:val="28"/>
          <w:szCs w:val="28"/>
        </w:rPr>
        <w:tab/>
      </w:r>
      <w:r w:rsidR="00FB74B2" w:rsidRPr="005B5F75">
        <w:rPr>
          <w:sz w:val="28"/>
          <w:szCs w:val="28"/>
        </w:rPr>
        <w:tab/>
      </w:r>
      <w:r w:rsidR="00FB74B2" w:rsidRPr="005B5F75">
        <w:rPr>
          <w:sz w:val="28"/>
          <w:szCs w:val="28"/>
        </w:rPr>
        <w:tab/>
        <w:t>(9)</w:t>
      </w:r>
    </w:p>
    <w:p w:rsidR="00FB74B2" w:rsidRPr="005B5F75" w:rsidRDefault="00FB74B2" w:rsidP="005B5F75">
      <w:pPr>
        <w:spacing w:line="360" w:lineRule="auto"/>
        <w:ind w:firstLine="567"/>
        <w:jc w:val="both"/>
        <w:rPr>
          <w:sz w:val="28"/>
          <w:szCs w:val="28"/>
        </w:rPr>
      </w:pPr>
      <w:r w:rsidRPr="005B5F75">
        <w:rPr>
          <w:sz w:val="28"/>
          <w:szCs w:val="28"/>
        </w:rPr>
        <w:t xml:space="preserve">где </w:t>
      </w:r>
      <w:r w:rsidRPr="005B5F75">
        <w:rPr>
          <w:i/>
          <w:sz w:val="28"/>
          <w:szCs w:val="28"/>
        </w:rPr>
        <w:t>А</w:t>
      </w:r>
      <w:r w:rsidRPr="005B5F75">
        <w:rPr>
          <w:i/>
          <w:sz w:val="28"/>
          <w:szCs w:val="28"/>
          <w:vertAlign w:val="subscript"/>
        </w:rPr>
        <w:t>уд</w:t>
      </w:r>
      <w:r w:rsidRPr="005B5F75">
        <w:rPr>
          <w:sz w:val="28"/>
          <w:szCs w:val="28"/>
        </w:rPr>
        <w:t xml:space="preserve"> – удельная работа резания, Дж/м</w:t>
      </w:r>
      <w:r w:rsidRPr="005B5F75">
        <w:rPr>
          <w:sz w:val="28"/>
          <w:szCs w:val="28"/>
          <w:vertAlign w:val="superscript"/>
        </w:rPr>
        <w:t>3</w:t>
      </w:r>
      <w:r w:rsidRPr="005B5F75">
        <w:rPr>
          <w:sz w:val="28"/>
          <w:szCs w:val="28"/>
        </w:rPr>
        <w:t xml:space="preserve">; </w:t>
      </w:r>
      <w:r w:rsidRPr="005B5F75">
        <w:rPr>
          <w:i/>
          <w:sz w:val="28"/>
          <w:szCs w:val="28"/>
        </w:rPr>
        <w:t>П</w:t>
      </w:r>
      <w:r w:rsidRPr="005B5F75">
        <w:rPr>
          <w:sz w:val="28"/>
          <w:szCs w:val="28"/>
        </w:rPr>
        <w:t xml:space="preserve"> – производительность АКМ, м</w:t>
      </w:r>
      <w:r w:rsidRPr="005B5F75">
        <w:rPr>
          <w:sz w:val="28"/>
          <w:szCs w:val="28"/>
          <w:vertAlign w:val="superscript"/>
        </w:rPr>
        <w:t>2</w:t>
      </w:r>
      <w:r w:rsidRPr="005B5F75">
        <w:rPr>
          <w:sz w:val="28"/>
          <w:szCs w:val="28"/>
        </w:rPr>
        <w:t xml:space="preserve">/с; </w:t>
      </w:r>
      <w:r w:rsidRPr="005B5F75">
        <w:rPr>
          <w:i/>
          <w:sz w:val="28"/>
          <w:szCs w:val="28"/>
        </w:rPr>
        <w:t>N</w:t>
      </w:r>
      <w:r w:rsidRPr="005B5F75">
        <w:rPr>
          <w:sz w:val="28"/>
          <w:szCs w:val="28"/>
        </w:rPr>
        <w:t xml:space="preserve"> – мощность, потребляемая главным приводом АКМ, Вт.</w:t>
      </w:r>
    </w:p>
    <w:p w:rsidR="00FB74B2" w:rsidRPr="005B5F75" w:rsidRDefault="00FB74B2" w:rsidP="005B5F75">
      <w:pPr>
        <w:spacing w:line="360" w:lineRule="auto"/>
        <w:ind w:firstLine="567"/>
        <w:jc w:val="both"/>
        <w:rPr>
          <w:sz w:val="28"/>
          <w:szCs w:val="28"/>
        </w:rPr>
      </w:pPr>
      <w:r w:rsidRPr="005B5F75">
        <w:rPr>
          <w:sz w:val="28"/>
          <w:szCs w:val="28"/>
        </w:rPr>
        <w:t xml:space="preserve">Для алмазного инструмента при распиловке различных горных пород функциональная зависимость </w:t>
      </w:r>
      <w:r w:rsidRPr="005B5F75">
        <w:rPr>
          <w:i/>
          <w:sz w:val="28"/>
          <w:szCs w:val="28"/>
        </w:rPr>
        <w:t>А</w:t>
      </w:r>
      <w:r w:rsidRPr="005B5F75">
        <w:rPr>
          <w:i/>
          <w:sz w:val="28"/>
          <w:szCs w:val="28"/>
          <w:vertAlign w:val="subscript"/>
        </w:rPr>
        <w:t>уд</w:t>
      </w:r>
      <w:r w:rsidRPr="005B5F75">
        <w:rPr>
          <w:sz w:val="28"/>
          <w:szCs w:val="28"/>
        </w:rPr>
        <w:t xml:space="preserve"> от </w:t>
      </w:r>
      <w:r w:rsidRPr="005B5F75">
        <w:rPr>
          <w:i/>
          <w:sz w:val="28"/>
          <w:szCs w:val="28"/>
        </w:rPr>
        <w:t>σ</w:t>
      </w:r>
      <w:r w:rsidRPr="005B5F75">
        <w:rPr>
          <w:i/>
          <w:sz w:val="28"/>
          <w:szCs w:val="28"/>
          <w:vertAlign w:val="subscript"/>
        </w:rPr>
        <w:t xml:space="preserve">n </w:t>
      </w:r>
      <w:r w:rsidRPr="005B5F75">
        <w:rPr>
          <w:sz w:val="28"/>
          <w:szCs w:val="28"/>
        </w:rPr>
        <w:t xml:space="preserve"> (</w:t>
      </w:r>
      <w:r w:rsidR="00F82666" w:rsidRPr="005B5F75">
        <w:rPr>
          <w:sz w:val="28"/>
          <w:szCs w:val="28"/>
        </w:rPr>
        <w:t>рис. 1</w:t>
      </w:r>
      <w:r w:rsidR="007F579E">
        <w:rPr>
          <w:sz w:val="28"/>
          <w:szCs w:val="28"/>
        </w:rPr>
        <w:t>,</w:t>
      </w:r>
      <w:r w:rsidR="00EE7D96" w:rsidRPr="005B5F75">
        <w:rPr>
          <w:sz w:val="28"/>
          <w:szCs w:val="28"/>
        </w:rPr>
        <w:t xml:space="preserve"> </w:t>
      </w:r>
      <w:r w:rsidR="007F579E">
        <w:rPr>
          <w:sz w:val="28"/>
          <w:szCs w:val="28"/>
        </w:rPr>
        <w:t>пунктирная линия</w:t>
      </w:r>
      <w:r w:rsidRPr="005B5F75">
        <w:rPr>
          <w:sz w:val="28"/>
          <w:szCs w:val="28"/>
        </w:rPr>
        <w:t>) имеет вид</w:t>
      </w:r>
    </w:p>
    <w:p w:rsidR="00FB74B2" w:rsidRPr="005B5F75" w:rsidRDefault="00205F41" w:rsidP="005B5F75">
      <w:pPr>
        <w:spacing w:after="120"/>
        <w:ind w:firstLine="624"/>
        <w:jc w:val="right"/>
        <w:rPr>
          <w:sz w:val="28"/>
          <w:szCs w:val="28"/>
        </w:rPr>
      </w:pPr>
      <m:oMath>
        <m:sSub>
          <m:sSubPr>
            <m:ctrlPr>
              <w:rPr>
                <w:rFonts w:ascii="Cambria Math" w:hAnsi="Cambria Math"/>
                <w:i/>
                <w:sz w:val="28"/>
                <w:szCs w:val="28"/>
              </w:rPr>
            </m:ctrlPr>
          </m:sSubPr>
          <m:e>
            <m:r>
              <w:rPr>
                <w:rFonts w:ascii="Cambria Math"/>
                <w:sz w:val="28"/>
                <w:szCs w:val="28"/>
              </w:rPr>
              <m:t>A</m:t>
            </m:r>
          </m:e>
          <m:sub>
            <m:r>
              <w:rPr>
                <w:rFonts w:ascii="Cambria Math" w:hAnsi="Cambria Math"/>
                <w:sz w:val="28"/>
                <w:szCs w:val="28"/>
              </w:rPr>
              <m:t>уд</m:t>
            </m:r>
          </m:sub>
        </m:sSub>
        <m:r>
          <w:rPr>
            <w:rFonts w:ascii="Cambria Math"/>
            <w:sz w:val="28"/>
            <w:szCs w:val="28"/>
          </w:rPr>
          <m:t>=</m:t>
        </m:r>
        <m:f>
          <m:fPr>
            <m:type m:val="lin"/>
            <m:ctrlPr>
              <w:rPr>
                <w:rFonts w:ascii="Cambria Math" w:hAnsi="Cambria Math"/>
                <w:i/>
                <w:sz w:val="28"/>
                <w:szCs w:val="28"/>
              </w:rPr>
            </m:ctrlPr>
          </m:fPr>
          <m:num>
            <m:r>
              <w:rPr>
                <w:rFonts w:ascii="Cambria Math" w:hAnsi="Cambria Math"/>
                <w:sz w:val="28"/>
                <w:szCs w:val="28"/>
              </w:rPr>
              <m:t>K</m:t>
            </m:r>
          </m:num>
          <m:den>
            <m:sSubSup>
              <m:sSubSupPr>
                <m:ctrlPr>
                  <w:rPr>
                    <w:rFonts w:ascii="Cambria Math" w:hAnsi="Cambria Math"/>
                    <w:i/>
                    <w:sz w:val="28"/>
                    <w:szCs w:val="28"/>
                  </w:rPr>
                </m:ctrlPr>
              </m:sSubSupPr>
              <m:e>
                <m:r>
                  <w:rPr>
                    <w:rFonts w:ascii="Cambria Math" w:hAnsi="Cambria Math"/>
                    <w:sz w:val="28"/>
                    <w:szCs w:val="28"/>
                  </w:rPr>
                  <m:t>σ</m:t>
                </m:r>
              </m:e>
              <m:sub>
                <m:r>
                  <w:rPr>
                    <w:rFonts w:ascii="Cambria Math"/>
                    <w:sz w:val="28"/>
                    <w:szCs w:val="28"/>
                  </w:rPr>
                  <m:t>n</m:t>
                </m:r>
              </m:sub>
              <m:sup>
                <m:r>
                  <w:rPr>
                    <w:rFonts w:ascii="Cambria Math"/>
                    <w:sz w:val="28"/>
                    <w:szCs w:val="28"/>
                  </w:rPr>
                  <m:t>0,5</m:t>
                </m:r>
              </m:sup>
            </m:sSubSup>
          </m:den>
        </m:f>
      </m:oMath>
      <w:r w:rsidR="00FB74B2" w:rsidRPr="005B5F75">
        <w:rPr>
          <w:sz w:val="28"/>
          <w:szCs w:val="28"/>
        </w:rPr>
        <w:t>,</w:t>
      </w:r>
      <w:r w:rsidR="00FB74B2" w:rsidRPr="005B5F75">
        <w:rPr>
          <w:sz w:val="28"/>
          <w:szCs w:val="28"/>
        </w:rPr>
        <w:tab/>
      </w:r>
      <w:r w:rsidR="00FB74B2" w:rsidRPr="005B5F75">
        <w:rPr>
          <w:sz w:val="28"/>
          <w:szCs w:val="28"/>
        </w:rPr>
        <w:tab/>
      </w:r>
      <w:r w:rsidR="00FB74B2" w:rsidRPr="005B5F75">
        <w:rPr>
          <w:sz w:val="28"/>
          <w:szCs w:val="28"/>
        </w:rPr>
        <w:tab/>
      </w:r>
      <w:r w:rsidR="00FB74B2" w:rsidRPr="005B5F75">
        <w:rPr>
          <w:sz w:val="28"/>
          <w:szCs w:val="28"/>
        </w:rPr>
        <w:tab/>
      </w:r>
      <w:r w:rsidR="00FB74B2" w:rsidRPr="005B5F75">
        <w:rPr>
          <w:sz w:val="28"/>
          <w:szCs w:val="28"/>
        </w:rPr>
        <w:tab/>
        <w:t>(10)</w:t>
      </w:r>
    </w:p>
    <w:p w:rsidR="00FB74B2" w:rsidRPr="005B5F75" w:rsidRDefault="00FB74B2" w:rsidP="005B5F75">
      <w:pPr>
        <w:spacing w:line="360" w:lineRule="auto"/>
        <w:ind w:firstLine="567"/>
        <w:jc w:val="both"/>
        <w:rPr>
          <w:sz w:val="28"/>
          <w:szCs w:val="28"/>
        </w:rPr>
      </w:pPr>
      <w:r w:rsidRPr="005B5F75">
        <w:rPr>
          <w:sz w:val="28"/>
          <w:szCs w:val="28"/>
        </w:rPr>
        <w:t>где К – зависящий от физико-механических свойств породы коэффициент пропорциональности (МПа</w:t>
      </w:r>
      <w:r w:rsidRPr="005B5F75">
        <w:rPr>
          <w:sz w:val="28"/>
          <w:szCs w:val="28"/>
          <w:vertAlign w:val="superscript"/>
        </w:rPr>
        <w:t>1,5</w:t>
      </w:r>
      <w:r w:rsidRPr="005B5F75">
        <w:rPr>
          <w:sz w:val="28"/>
          <w:szCs w:val="28"/>
        </w:rPr>
        <w:t>).</w:t>
      </w:r>
    </w:p>
    <w:p w:rsidR="00EE7D96" w:rsidRPr="00471350" w:rsidRDefault="005B5F75" w:rsidP="005B5F75">
      <w:pPr>
        <w:ind w:firstLine="425"/>
        <w:jc w:val="center"/>
      </w:pPr>
      <w:r w:rsidRPr="005B5F75">
        <w:rPr>
          <w:noProof/>
        </w:rPr>
        <w:drawing>
          <wp:inline distT="0" distB="0" distL="0" distR="0">
            <wp:extent cx="2833816" cy="1787611"/>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5F75" w:rsidRPr="008B2052" w:rsidRDefault="005B5F75" w:rsidP="005B5F75">
      <w:pPr>
        <w:jc w:val="center"/>
        <w:rPr>
          <w:b/>
          <w:sz w:val="28"/>
          <w:szCs w:val="28"/>
        </w:rPr>
      </w:pPr>
      <w:r w:rsidRPr="005B5F75">
        <w:rPr>
          <w:b/>
          <w:sz w:val="28"/>
          <w:szCs w:val="28"/>
        </w:rPr>
        <w:t xml:space="preserve">Рис. 1. Зависимость удельной работы распиловки гранита </w:t>
      </w:r>
      <w:r w:rsidRPr="005B5F75">
        <w:rPr>
          <w:b/>
          <w:sz w:val="28"/>
          <w:szCs w:val="28"/>
        </w:rPr>
        <w:br/>
        <w:t xml:space="preserve">Мансуровского месторождения от контактного давления  </w:t>
      </w:r>
      <w:r w:rsidRPr="005B5F75">
        <w:rPr>
          <w:b/>
          <w:sz w:val="28"/>
          <w:szCs w:val="28"/>
        </w:rPr>
        <w:br/>
        <w:t>и глубины (</w:t>
      </w:r>
      <w:r w:rsidRPr="005B5F75">
        <w:rPr>
          <w:b/>
          <w:sz w:val="28"/>
          <w:szCs w:val="28"/>
          <w:lang w:val="en-US"/>
        </w:rPr>
        <w:t>h</w:t>
      </w:r>
      <w:r w:rsidR="008B2052">
        <w:rPr>
          <w:b/>
          <w:sz w:val="28"/>
          <w:szCs w:val="28"/>
        </w:rPr>
        <w:t>) пропила</w:t>
      </w:r>
      <w:r w:rsidR="008B2052" w:rsidRPr="008B2052">
        <w:rPr>
          <w:b/>
          <w:sz w:val="28"/>
          <w:szCs w:val="28"/>
        </w:rPr>
        <w:t>:</w:t>
      </w:r>
      <w:r w:rsidRPr="005B5F75">
        <w:rPr>
          <w:b/>
          <w:sz w:val="28"/>
          <w:szCs w:val="28"/>
        </w:rPr>
        <w:t xml:space="preserve">  1</w:t>
      </w:r>
      <w:r w:rsidRPr="005B5F75">
        <w:rPr>
          <w:sz w:val="28"/>
          <w:szCs w:val="28"/>
        </w:rPr>
        <w:t xml:space="preserve"> и</w:t>
      </w:r>
      <w:r w:rsidRPr="005B5F75">
        <w:rPr>
          <w:b/>
          <w:sz w:val="28"/>
          <w:szCs w:val="28"/>
        </w:rPr>
        <w:t xml:space="preserve"> 2 </w:t>
      </w:r>
      <w:r w:rsidRPr="005B5F75">
        <w:rPr>
          <w:sz w:val="28"/>
          <w:szCs w:val="28"/>
        </w:rPr>
        <w:t>–</w:t>
      </w:r>
      <w:r w:rsidRPr="005B5F75">
        <w:rPr>
          <w:b/>
          <w:sz w:val="28"/>
          <w:szCs w:val="28"/>
        </w:rPr>
        <w:t xml:space="preserve"> </w:t>
      </w:r>
      <w:r w:rsidRPr="005B5F75">
        <w:rPr>
          <w:sz w:val="28"/>
          <w:szCs w:val="28"/>
        </w:rPr>
        <w:t>точки для определения коэффициентов</w:t>
      </w:r>
      <w:r w:rsidRPr="005B5F75">
        <w:rPr>
          <w:b/>
          <w:sz w:val="28"/>
          <w:szCs w:val="28"/>
        </w:rPr>
        <w:t xml:space="preserve"> </w:t>
      </w:r>
      <w:r w:rsidRPr="005B5F75">
        <w:rPr>
          <w:b/>
          <w:i/>
          <w:sz w:val="28"/>
          <w:szCs w:val="28"/>
          <w:lang w:val="en-US"/>
        </w:rPr>
        <w:t>K</w:t>
      </w:r>
      <w:r w:rsidRPr="005B5F75">
        <w:rPr>
          <w:b/>
          <w:sz w:val="28"/>
          <w:szCs w:val="28"/>
        </w:rPr>
        <w:t xml:space="preserve"> </w:t>
      </w:r>
      <w:r w:rsidRPr="005B5F75">
        <w:rPr>
          <w:sz w:val="28"/>
          <w:szCs w:val="28"/>
        </w:rPr>
        <w:t>и</w:t>
      </w:r>
      <w:r w:rsidRPr="005B5F75">
        <w:rPr>
          <w:b/>
          <w:sz w:val="28"/>
          <w:szCs w:val="28"/>
        </w:rPr>
        <w:t xml:space="preserve"> </w:t>
      </w:r>
      <w:r w:rsidRPr="005B5F75">
        <w:rPr>
          <w:b/>
          <w:i/>
          <w:sz w:val="28"/>
          <w:szCs w:val="28"/>
          <w:lang w:val="en-US"/>
        </w:rPr>
        <w:t>k</w:t>
      </w:r>
      <w:r w:rsidR="008B2052" w:rsidRPr="008B2052">
        <w:rPr>
          <w:b/>
          <w:i/>
          <w:sz w:val="28"/>
          <w:szCs w:val="28"/>
        </w:rPr>
        <w:t>.</w:t>
      </w:r>
    </w:p>
    <w:p w:rsidR="005B5F75" w:rsidRDefault="005B5F75" w:rsidP="00FB74B2">
      <w:pPr>
        <w:ind w:firstLine="425"/>
        <w:jc w:val="both"/>
      </w:pPr>
    </w:p>
    <w:p w:rsidR="00FB74B2" w:rsidRPr="008B2052" w:rsidRDefault="00FB74B2" w:rsidP="008B2052">
      <w:pPr>
        <w:spacing w:line="360" w:lineRule="auto"/>
        <w:ind w:firstLine="567"/>
        <w:jc w:val="both"/>
        <w:rPr>
          <w:sz w:val="28"/>
          <w:szCs w:val="28"/>
        </w:rPr>
      </w:pPr>
      <w:r w:rsidRPr="008B2052">
        <w:rPr>
          <w:sz w:val="28"/>
          <w:szCs w:val="28"/>
        </w:rPr>
        <w:t xml:space="preserve">Численное значение коэффициента </w:t>
      </w:r>
      <w:r w:rsidRPr="008B2052">
        <w:rPr>
          <w:i/>
          <w:sz w:val="28"/>
          <w:szCs w:val="28"/>
        </w:rPr>
        <w:t xml:space="preserve">K </w:t>
      </w:r>
      <w:r w:rsidRPr="008B2052">
        <w:rPr>
          <w:sz w:val="28"/>
          <w:szCs w:val="28"/>
        </w:rPr>
        <w:t xml:space="preserve">может быть получено на основе стендовых испытаний при резании гранитов алмазно-дисковым инструментом. В результате проведения данных испытаний и обработки экспериментальных значений </w:t>
      </w:r>
      <w:r w:rsidRPr="008B2052">
        <w:rPr>
          <w:i/>
          <w:sz w:val="28"/>
          <w:szCs w:val="28"/>
        </w:rPr>
        <w:t>А</w:t>
      </w:r>
      <w:r w:rsidRPr="008B2052">
        <w:rPr>
          <w:i/>
          <w:sz w:val="28"/>
          <w:szCs w:val="28"/>
          <w:vertAlign w:val="subscript"/>
        </w:rPr>
        <w:t>уд</w:t>
      </w:r>
      <w:r w:rsidRPr="008B2052">
        <w:rPr>
          <w:sz w:val="28"/>
          <w:szCs w:val="28"/>
        </w:rPr>
        <w:t xml:space="preserve"> от </w:t>
      </w:r>
      <w:r w:rsidRPr="008B2052">
        <w:rPr>
          <w:i/>
          <w:sz w:val="28"/>
          <w:szCs w:val="28"/>
        </w:rPr>
        <w:t>σ</w:t>
      </w:r>
      <w:r w:rsidRPr="008B2052">
        <w:rPr>
          <w:i/>
          <w:sz w:val="28"/>
          <w:szCs w:val="28"/>
          <w:vertAlign w:val="subscript"/>
        </w:rPr>
        <w:t>n</w:t>
      </w:r>
      <w:r w:rsidRPr="008B2052">
        <w:rPr>
          <w:sz w:val="28"/>
          <w:szCs w:val="28"/>
        </w:rPr>
        <w:t xml:space="preserve"> для Мансуровского гранита получено значение  К=820 МПа</w:t>
      </w:r>
      <w:r w:rsidRPr="008B2052">
        <w:rPr>
          <w:sz w:val="28"/>
          <w:szCs w:val="28"/>
          <w:vertAlign w:val="superscript"/>
        </w:rPr>
        <w:t>1,5</w:t>
      </w:r>
      <w:r w:rsidRPr="008B2052">
        <w:rPr>
          <w:sz w:val="28"/>
          <w:szCs w:val="28"/>
        </w:rPr>
        <w:t xml:space="preserve"> (</w:t>
      </w:r>
      <w:r w:rsidRPr="008B2052">
        <w:rPr>
          <w:i/>
          <w:sz w:val="28"/>
          <w:szCs w:val="28"/>
        </w:rPr>
        <w:t>σ</w:t>
      </w:r>
      <w:r w:rsidRPr="008B2052">
        <w:rPr>
          <w:i/>
          <w:sz w:val="28"/>
          <w:szCs w:val="28"/>
          <w:vertAlign w:val="subscript"/>
        </w:rPr>
        <w:t>сж</w:t>
      </w:r>
      <w:r w:rsidRPr="008B2052">
        <w:rPr>
          <w:i/>
          <w:sz w:val="28"/>
          <w:szCs w:val="28"/>
        </w:rPr>
        <w:t>=</w:t>
      </w:r>
      <w:r w:rsidRPr="008B2052">
        <w:rPr>
          <w:sz w:val="28"/>
          <w:szCs w:val="28"/>
        </w:rPr>
        <w:t xml:space="preserve">100-120 МПа). </w:t>
      </w:r>
    </w:p>
    <w:p w:rsidR="00FB74B2" w:rsidRPr="008B2052" w:rsidRDefault="00FB74B2" w:rsidP="008B2052">
      <w:pPr>
        <w:spacing w:line="360" w:lineRule="auto"/>
        <w:ind w:firstLine="567"/>
        <w:jc w:val="both"/>
        <w:rPr>
          <w:sz w:val="28"/>
          <w:szCs w:val="28"/>
        </w:rPr>
      </w:pPr>
      <w:r w:rsidRPr="008B2052">
        <w:rPr>
          <w:sz w:val="28"/>
          <w:szCs w:val="28"/>
        </w:rPr>
        <w:lastRenderedPageBreak/>
        <w:t>Общее решение по определению производительности АКМ находится для случая переменной во времени величины контактного нормального напряжения, что предопределяет дифференциальную форму записи выражения производительности (9) с учетом (10):</w:t>
      </w:r>
    </w:p>
    <w:p w:rsidR="00FB74B2" w:rsidRPr="008B2052" w:rsidRDefault="00FB74B2" w:rsidP="007F579E">
      <w:pPr>
        <w:spacing w:after="120"/>
        <w:ind w:firstLine="567"/>
        <w:jc w:val="right"/>
        <w:rPr>
          <w:sz w:val="28"/>
          <w:szCs w:val="28"/>
        </w:rPr>
      </w:pPr>
      <m:oMath>
        <m:r>
          <w:rPr>
            <w:rFonts w:ascii="Cambria Math"/>
            <w:sz w:val="28"/>
            <w:szCs w:val="28"/>
          </w:rPr>
          <m:t>∂</m:t>
        </m:r>
        <m:r>
          <w:rPr>
            <w:rFonts w:ascii="Cambria Math"/>
            <w:sz w:val="28"/>
            <w:szCs w:val="28"/>
          </w:rPr>
          <m:t>П</m:t>
        </m:r>
        <m:r>
          <w:rPr>
            <w:rFonts w:ascii="Cambria Math"/>
            <w:sz w:val="28"/>
            <w:szCs w:val="28"/>
          </w:rPr>
          <m:t>=0,5</m:t>
        </m:r>
        <m:r>
          <w:rPr>
            <w:rFonts w:ascii="Cambria Math"/>
            <w:sz w:val="28"/>
            <w:szCs w:val="28"/>
          </w:rPr>
          <m:t>∙</m:t>
        </m:r>
        <m:f>
          <m:fPr>
            <m:type m:val="lin"/>
            <m:ctrlPr>
              <w:rPr>
                <w:rFonts w:ascii="Cambria Math" w:hAnsi="Cambria Math"/>
                <w:i/>
                <w:sz w:val="28"/>
                <w:szCs w:val="28"/>
              </w:rPr>
            </m:ctrlPr>
          </m:fPr>
          <m:num>
            <m:r>
              <w:rPr>
                <w:rFonts w:ascii="Cambria Math" w:hAnsi="Cambria Math"/>
                <w:sz w:val="28"/>
                <w:szCs w:val="28"/>
              </w:rPr>
              <m:t>N</m:t>
            </m:r>
          </m:num>
          <m:den>
            <m:r>
              <w:rPr>
                <w:rFonts w:ascii="Cambria Math"/>
                <w:sz w:val="28"/>
                <w:szCs w:val="28"/>
              </w:rPr>
              <m:t>(b</m:t>
            </m:r>
            <m:r>
              <w:rPr>
                <w:rFonts w:ascii="Cambria Math"/>
                <w:sz w:val="28"/>
                <w:szCs w:val="28"/>
              </w:rPr>
              <m:t>∙</m:t>
            </m:r>
            <m:r>
              <w:rPr>
                <w:rFonts w:ascii="Cambria Math"/>
                <w:sz w:val="28"/>
                <w:szCs w:val="28"/>
              </w:rPr>
              <m:t>K)</m:t>
            </m:r>
          </m:den>
        </m:f>
        <m:r>
          <w:rPr>
            <w:rFonts w:ascii="Cambria Math"/>
            <w:sz w:val="28"/>
            <w:szCs w:val="28"/>
          </w:rPr>
          <m:t>∙</m:t>
        </m:r>
        <m:sSubSup>
          <m:sSubSupPr>
            <m:ctrlPr>
              <w:rPr>
                <w:rFonts w:ascii="Cambria Math" w:hAnsi="Cambria Math"/>
                <w:i/>
                <w:sz w:val="28"/>
                <w:szCs w:val="28"/>
              </w:rPr>
            </m:ctrlPr>
          </m:sSubSupPr>
          <m:e>
            <m:r>
              <w:rPr>
                <w:rFonts w:ascii="Cambria Math"/>
                <w:sz w:val="28"/>
                <w:szCs w:val="28"/>
              </w:rPr>
              <m:t>σ</m:t>
            </m:r>
          </m:e>
          <m:sub>
            <m:r>
              <w:rPr>
                <w:rFonts w:ascii="Cambria Math"/>
                <w:sz w:val="28"/>
                <w:szCs w:val="28"/>
              </w:rPr>
              <m:t>n</m:t>
            </m:r>
          </m:sub>
          <m:sup>
            <m:r>
              <w:rPr>
                <w:rFonts w:ascii="Cambria Math"/>
                <w:sz w:val="28"/>
                <w:szCs w:val="28"/>
              </w:rPr>
              <m:t>-</m:t>
            </m:r>
            <m:r>
              <w:rPr>
                <w:rFonts w:ascii="Cambria Math"/>
                <w:sz w:val="28"/>
                <w:szCs w:val="28"/>
              </w:rPr>
              <m:t>0,5</m:t>
            </m:r>
          </m:sup>
        </m:sSubSup>
        <m:r>
          <w:rPr>
            <w:rFonts w:ascii="Cambria Math"/>
            <w:sz w:val="28"/>
            <w:szCs w:val="28"/>
          </w:rPr>
          <m:t>∙</m:t>
        </m:r>
        <m:r>
          <w:rPr>
            <w:rFonts w:ascii="Cambria Math"/>
            <w:sz w:val="28"/>
            <w:szCs w:val="28"/>
          </w:rPr>
          <m:t>∂</m:t>
        </m:r>
        <m:sSub>
          <m:sSubPr>
            <m:ctrlPr>
              <w:rPr>
                <w:rFonts w:ascii="Cambria Math" w:hAnsi="Cambria Math"/>
                <w:i/>
                <w:sz w:val="28"/>
                <w:szCs w:val="28"/>
              </w:rPr>
            </m:ctrlPr>
          </m:sSubPr>
          <m:e>
            <m:r>
              <w:rPr>
                <w:rFonts w:ascii="Cambria Math"/>
                <w:sz w:val="28"/>
                <w:szCs w:val="28"/>
              </w:rPr>
              <m:t>σ</m:t>
            </m:r>
          </m:e>
          <m:sub>
            <m:r>
              <w:rPr>
                <w:rFonts w:ascii="Cambria Math"/>
                <w:sz w:val="28"/>
                <w:szCs w:val="28"/>
              </w:rPr>
              <m:t>n</m:t>
            </m:r>
          </m:sub>
        </m:sSub>
      </m:oMath>
      <w:r w:rsidRPr="008B2052">
        <w:rPr>
          <w:sz w:val="28"/>
          <w:szCs w:val="28"/>
        </w:rPr>
        <w:t xml:space="preserve"> .</w:t>
      </w:r>
      <w:r w:rsidRPr="008B2052">
        <w:rPr>
          <w:sz w:val="28"/>
          <w:szCs w:val="28"/>
        </w:rPr>
        <w:tab/>
      </w:r>
      <w:r w:rsidR="00154C95" w:rsidRPr="008B2052">
        <w:rPr>
          <w:sz w:val="28"/>
          <w:szCs w:val="28"/>
        </w:rPr>
        <w:tab/>
      </w:r>
      <w:r w:rsidRPr="008B2052">
        <w:rPr>
          <w:sz w:val="28"/>
          <w:szCs w:val="28"/>
        </w:rPr>
        <w:tab/>
        <w:t>(11)</w:t>
      </w:r>
    </w:p>
    <w:p w:rsidR="00FB74B2" w:rsidRPr="008B2052" w:rsidRDefault="00FB74B2" w:rsidP="008B2052">
      <w:pPr>
        <w:spacing w:line="360" w:lineRule="auto"/>
        <w:ind w:firstLine="567"/>
        <w:jc w:val="both"/>
        <w:rPr>
          <w:sz w:val="28"/>
          <w:szCs w:val="28"/>
        </w:rPr>
      </w:pPr>
      <w:r w:rsidRPr="008B2052">
        <w:rPr>
          <w:sz w:val="28"/>
          <w:szCs w:val="28"/>
        </w:rPr>
        <w:t xml:space="preserve">Пределы интегрирования, соответствующие минимальному и максимальному значениям контактного нормального напряжения, определяются с учетом максимальной и минимальной длины контакта </w:t>
      </w:r>
    </w:p>
    <w:p w:rsidR="00FB74B2" w:rsidRPr="008B2052" w:rsidRDefault="00205F41" w:rsidP="007F579E">
      <w:pPr>
        <w:spacing w:after="120"/>
        <w:ind w:firstLine="624"/>
        <w:jc w:val="right"/>
        <w:rPr>
          <w:sz w:val="28"/>
          <w:szCs w:val="28"/>
        </w:rPr>
      </w:pPr>
      <m:oMath>
        <m:sSubSup>
          <m:sSubSupPr>
            <m:ctrlPr>
              <w:rPr>
                <w:rFonts w:ascii="Cambria Math" w:hAnsi="Cambria Math"/>
                <w:i/>
                <w:sz w:val="28"/>
                <w:szCs w:val="28"/>
              </w:rPr>
            </m:ctrlPr>
          </m:sSubSupPr>
          <m:e>
            <m:r>
              <w:rPr>
                <w:rFonts w:ascii="Cambria Math"/>
                <w:sz w:val="28"/>
                <w:szCs w:val="28"/>
              </w:rPr>
              <m:t>l</m:t>
            </m:r>
          </m:e>
          <m:sub>
            <m:r>
              <w:rPr>
                <w:rFonts w:ascii="Cambria Math"/>
                <w:sz w:val="28"/>
                <w:szCs w:val="28"/>
              </w:rPr>
              <m:t>k</m:t>
            </m:r>
          </m:sub>
          <m:sup>
            <m:r>
              <w:rPr>
                <w:rFonts w:ascii="Cambria Math"/>
                <w:sz w:val="28"/>
                <w:szCs w:val="28"/>
              </w:rPr>
              <m:t>max</m:t>
            </m:r>
          </m:sup>
        </m:sSubSup>
        <m:r>
          <w:rPr>
            <w:rFonts w:ascii="Cambria Math"/>
            <w:sz w:val="28"/>
            <w:szCs w:val="28"/>
          </w:rPr>
          <m:t>=0,5</m:t>
        </m:r>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rPr>
              <m:t>h</m:t>
            </m:r>
          </m:e>
          <m:sub>
            <m:r>
              <w:rPr>
                <w:rFonts w:ascii="Cambria Math"/>
                <w:sz w:val="28"/>
                <w:szCs w:val="28"/>
              </w:rPr>
              <m:t>пр</m:t>
            </m:r>
          </m:sub>
        </m:sSub>
        <m:r>
          <w:rPr>
            <w:rFonts w:ascii="Cambria Math"/>
            <w:sz w:val="28"/>
            <w:szCs w:val="28"/>
          </w:rPr>
          <m:t>∙</m:t>
        </m:r>
        <m:d>
          <m:dPr>
            <m:ctrlPr>
              <w:rPr>
                <w:rFonts w:ascii="Cambria Math" w:hAnsi="Cambria Math"/>
                <w:i/>
                <w:sz w:val="28"/>
                <w:szCs w:val="28"/>
              </w:rPr>
            </m:ctrlPr>
          </m:dPr>
          <m:e>
            <m:r>
              <w:rPr>
                <w:rFonts w:ascii="Cambria Math"/>
                <w:sz w:val="28"/>
                <w:szCs w:val="28"/>
              </w:rPr>
              <m:t>π+</m:t>
            </m:r>
            <m:sSub>
              <m:sSubPr>
                <m:ctrlPr>
                  <w:rPr>
                    <w:rFonts w:ascii="Cambria Math" w:hAnsi="Cambria Math"/>
                    <w:i/>
                    <w:sz w:val="28"/>
                    <w:szCs w:val="28"/>
                  </w:rPr>
                </m:ctrlPr>
              </m:sSubPr>
              <m:e>
                <m:r>
                  <w:rPr>
                    <w:rFonts w:ascii="Cambria Math"/>
                    <w:sz w:val="28"/>
                    <w:szCs w:val="28"/>
                  </w:rPr>
                  <m:t>φ</m:t>
                </m:r>
              </m:e>
              <m:sub>
                <m:r>
                  <w:rPr>
                    <w:rFonts w:ascii="Cambria Math"/>
                    <w:sz w:val="28"/>
                    <w:szCs w:val="28"/>
                  </w:rPr>
                  <m:t>д</m:t>
                </m:r>
              </m:sub>
            </m:sSub>
          </m:e>
        </m:d>
      </m:oMath>
      <w:r w:rsidR="00FB74B2" w:rsidRPr="008B2052">
        <w:rPr>
          <w:sz w:val="28"/>
          <w:szCs w:val="28"/>
        </w:rPr>
        <w:t xml:space="preserve"> ; </w:t>
      </w:r>
      <m:oMath>
        <m:sSubSup>
          <m:sSubSupPr>
            <m:ctrlPr>
              <w:rPr>
                <w:rFonts w:ascii="Cambria Math" w:hAnsi="Cambria Math"/>
                <w:i/>
                <w:sz w:val="28"/>
                <w:szCs w:val="28"/>
              </w:rPr>
            </m:ctrlPr>
          </m:sSubSupPr>
          <m:e>
            <m:r>
              <w:rPr>
                <w:rFonts w:ascii="Cambria Math"/>
                <w:sz w:val="28"/>
                <w:szCs w:val="28"/>
              </w:rPr>
              <m:t>l</m:t>
            </m:r>
          </m:e>
          <m:sub>
            <m:r>
              <w:rPr>
                <w:rFonts w:ascii="Cambria Math"/>
                <w:sz w:val="28"/>
                <w:szCs w:val="28"/>
              </w:rPr>
              <m:t>k</m:t>
            </m:r>
          </m:sub>
          <m:sup>
            <m:r>
              <w:rPr>
                <w:rFonts w:ascii="Cambria Math"/>
                <w:sz w:val="28"/>
                <w:szCs w:val="28"/>
              </w:rPr>
              <m:t>min</m:t>
            </m:r>
          </m:sup>
        </m:sSubSup>
        <m:r>
          <w:rPr>
            <w:rFonts w:ascii="Cambria Math"/>
            <w:sz w:val="28"/>
            <w:szCs w:val="28"/>
          </w:rPr>
          <m:t>=0,5</m:t>
        </m:r>
        <m:r>
          <w:rPr>
            <w:rFonts w:ascii="Cambria Math"/>
            <w:sz w:val="28"/>
            <w:szCs w:val="28"/>
          </w:rPr>
          <m:t>∙</m:t>
        </m:r>
        <m:r>
          <w:rPr>
            <w:rFonts w:ascii="Cambria Math"/>
            <w:sz w:val="28"/>
            <w:szCs w:val="28"/>
          </w:rPr>
          <m:t>π</m:t>
        </m:r>
        <m:r>
          <w:rPr>
            <w:rFonts w:ascii="Cambria Math"/>
            <w:sz w:val="28"/>
            <w:szCs w:val="28"/>
          </w:rPr>
          <m:t>∙</m:t>
        </m:r>
        <m:sSub>
          <m:sSubPr>
            <m:ctrlPr>
              <w:rPr>
                <w:rFonts w:ascii="Cambria Math" w:hAnsi="Cambria Math"/>
                <w:i/>
                <w:sz w:val="28"/>
                <w:szCs w:val="28"/>
              </w:rPr>
            </m:ctrlPr>
          </m:sSubPr>
          <m:e>
            <m:r>
              <w:rPr>
                <w:rFonts w:ascii="Cambria Math"/>
                <w:sz w:val="28"/>
                <w:szCs w:val="28"/>
              </w:rPr>
              <m:t>D</m:t>
            </m:r>
          </m:e>
          <m:sub>
            <m:r>
              <w:rPr>
                <w:rFonts w:ascii="Cambria Math"/>
                <w:sz w:val="28"/>
                <w:szCs w:val="28"/>
              </w:rPr>
              <m:t>шк</m:t>
            </m:r>
          </m:sub>
        </m:sSub>
      </m:oMath>
      <w:r w:rsidR="00FB74B2" w:rsidRPr="008B2052">
        <w:rPr>
          <w:sz w:val="28"/>
          <w:szCs w:val="28"/>
        </w:rPr>
        <w:t xml:space="preserve"> ,</w:t>
      </w:r>
      <w:r w:rsidR="00FB74B2" w:rsidRPr="008B2052">
        <w:rPr>
          <w:sz w:val="28"/>
          <w:szCs w:val="28"/>
        </w:rPr>
        <w:tab/>
      </w:r>
      <w:r w:rsidR="00154C95" w:rsidRPr="008B2052">
        <w:rPr>
          <w:sz w:val="28"/>
          <w:szCs w:val="28"/>
        </w:rPr>
        <w:tab/>
      </w:r>
      <w:r w:rsidR="00FB74B2" w:rsidRPr="008B2052">
        <w:rPr>
          <w:sz w:val="28"/>
          <w:szCs w:val="28"/>
        </w:rPr>
        <w:tab/>
        <w:t>(12)</w:t>
      </w:r>
    </w:p>
    <w:p w:rsidR="00FB74B2" w:rsidRPr="008B2052" w:rsidRDefault="00FB74B2" w:rsidP="008B2052">
      <w:pPr>
        <w:spacing w:line="360" w:lineRule="auto"/>
        <w:jc w:val="both"/>
        <w:rPr>
          <w:sz w:val="28"/>
          <w:szCs w:val="28"/>
        </w:rPr>
      </w:pPr>
      <w:r w:rsidRPr="008B2052">
        <w:rPr>
          <w:sz w:val="28"/>
          <w:szCs w:val="28"/>
        </w:rPr>
        <w:t>из выражения мощности резания:</w:t>
      </w:r>
    </w:p>
    <w:p w:rsidR="00FB74B2" w:rsidRPr="008B2052" w:rsidRDefault="00FB74B2" w:rsidP="00FB74B2">
      <w:pPr>
        <w:spacing w:before="40" w:after="40"/>
        <w:ind w:firstLine="624"/>
        <w:jc w:val="right"/>
        <w:rPr>
          <w:sz w:val="28"/>
          <w:szCs w:val="28"/>
        </w:rPr>
      </w:pPr>
      <m:oMath>
        <m:r>
          <w:rPr>
            <w:rFonts w:ascii="Cambria Math"/>
            <w:sz w:val="28"/>
            <w:szCs w:val="28"/>
          </w:rPr>
          <m:t>N=μ</m:t>
        </m:r>
        <m:r>
          <w:rPr>
            <w:rFonts w:ascii="Cambria Math"/>
            <w:sz w:val="28"/>
            <w:szCs w:val="28"/>
          </w:rPr>
          <m:t>∙</m:t>
        </m:r>
        <m:sSub>
          <m:sSubPr>
            <m:ctrlPr>
              <w:rPr>
                <w:rFonts w:ascii="Cambria Math" w:hAnsi="Cambria Math"/>
                <w:i/>
                <w:sz w:val="28"/>
                <w:szCs w:val="28"/>
              </w:rPr>
            </m:ctrlPr>
          </m:sSubPr>
          <m:e>
            <m:r>
              <w:rPr>
                <w:rFonts w:ascii="Cambria Math"/>
                <w:sz w:val="28"/>
                <w:szCs w:val="28"/>
              </w:rPr>
              <m:t>σ</m:t>
            </m:r>
          </m:e>
          <m:sub>
            <m:r>
              <w:rPr>
                <w:rFonts w:ascii="Cambria Math"/>
                <w:sz w:val="28"/>
                <w:szCs w:val="28"/>
              </w:rPr>
              <m:t>n</m:t>
            </m:r>
          </m:sub>
        </m:sSub>
        <m:r>
          <w:rPr>
            <w:rFonts w:ascii="Cambria Math"/>
            <w:sz w:val="28"/>
            <w:szCs w:val="28"/>
          </w:rPr>
          <m:t>∙</m:t>
        </m:r>
        <m:sSub>
          <m:sSubPr>
            <m:ctrlPr>
              <w:rPr>
                <w:rFonts w:ascii="Cambria Math" w:hAnsi="Cambria Math"/>
                <w:i/>
                <w:sz w:val="28"/>
                <w:szCs w:val="28"/>
              </w:rPr>
            </m:ctrlPr>
          </m:sSubPr>
          <m:e>
            <m:r>
              <w:rPr>
                <w:rFonts w:ascii="Cambria Math"/>
                <w:sz w:val="28"/>
                <w:szCs w:val="28"/>
              </w:rPr>
              <m:t>k</m:t>
            </m:r>
          </m:e>
          <m:sub>
            <m:r>
              <w:rPr>
                <w:rFonts w:ascii="Cambria Math"/>
                <w:sz w:val="28"/>
                <w:szCs w:val="28"/>
              </w:rPr>
              <m:t>п</m:t>
            </m:r>
          </m:sub>
        </m:sSub>
        <m:r>
          <w:rPr>
            <w:rFonts w:ascii="Cambria Math"/>
            <w:sz w:val="28"/>
            <w:szCs w:val="28"/>
          </w:rPr>
          <m:t>∙</m:t>
        </m:r>
        <m:sSub>
          <m:sSubPr>
            <m:ctrlPr>
              <w:rPr>
                <w:rFonts w:ascii="Cambria Math" w:hAnsi="Cambria Math"/>
                <w:i/>
                <w:sz w:val="28"/>
                <w:szCs w:val="28"/>
              </w:rPr>
            </m:ctrlPr>
          </m:sSubPr>
          <m:e>
            <m:r>
              <w:rPr>
                <w:rFonts w:ascii="Cambria Math"/>
                <w:sz w:val="28"/>
                <w:szCs w:val="28"/>
              </w:rPr>
              <m:t>l</m:t>
            </m:r>
          </m:e>
          <m:sub>
            <m:r>
              <w:rPr>
                <w:rFonts w:ascii="Cambria Math"/>
                <w:sz w:val="28"/>
                <w:szCs w:val="28"/>
              </w:rPr>
              <m:t>к</m:t>
            </m:r>
          </m:sub>
        </m:sSub>
        <m:r>
          <w:rPr>
            <w:rFonts w:ascii="Cambria Math"/>
            <w:sz w:val="28"/>
            <w:szCs w:val="28"/>
          </w:rPr>
          <m:t>∙</m:t>
        </m:r>
        <m:r>
          <w:rPr>
            <w:rFonts w:ascii="Cambria Math"/>
            <w:sz w:val="28"/>
            <w:szCs w:val="28"/>
          </w:rPr>
          <m:t>b</m:t>
        </m:r>
        <m:r>
          <w:rPr>
            <w:rFonts w:ascii="Cambria Math"/>
            <w:sz w:val="28"/>
            <w:szCs w:val="28"/>
          </w:rPr>
          <m:t>∙</m:t>
        </m:r>
        <m:sSub>
          <m:sSubPr>
            <m:ctrlPr>
              <w:rPr>
                <w:rFonts w:ascii="Cambria Math" w:hAnsi="Cambria Math"/>
                <w:i/>
                <w:sz w:val="28"/>
                <w:szCs w:val="28"/>
              </w:rPr>
            </m:ctrlPr>
          </m:sSubPr>
          <m:e>
            <m:r>
              <w:rPr>
                <w:rFonts w:ascii="Cambria Math"/>
                <w:sz w:val="28"/>
                <w:szCs w:val="28"/>
              </w:rPr>
              <m:t>V</m:t>
            </m:r>
          </m:e>
          <m:sub>
            <m:r>
              <w:rPr>
                <w:rFonts w:ascii="Cambria Math"/>
                <w:sz w:val="28"/>
                <w:szCs w:val="28"/>
              </w:rPr>
              <m:t>р</m:t>
            </m:r>
          </m:sub>
        </m:sSub>
      </m:oMath>
      <w:r w:rsidRPr="008B2052">
        <w:rPr>
          <w:sz w:val="28"/>
          <w:szCs w:val="28"/>
        </w:rPr>
        <w:t xml:space="preserve"> ,</w:t>
      </w:r>
      <w:r w:rsidRPr="008B2052">
        <w:rPr>
          <w:sz w:val="28"/>
          <w:szCs w:val="28"/>
        </w:rPr>
        <w:tab/>
      </w:r>
      <w:r w:rsidR="00154C95" w:rsidRPr="008B2052">
        <w:rPr>
          <w:sz w:val="28"/>
          <w:szCs w:val="28"/>
        </w:rPr>
        <w:tab/>
      </w:r>
      <w:r w:rsidRPr="008B2052">
        <w:rPr>
          <w:sz w:val="28"/>
          <w:szCs w:val="28"/>
        </w:rPr>
        <w:tab/>
      </w:r>
      <w:r w:rsidRPr="008B2052">
        <w:rPr>
          <w:sz w:val="28"/>
          <w:szCs w:val="28"/>
        </w:rPr>
        <w:tab/>
        <w:t>(13)</w:t>
      </w:r>
    </w:p>
    <w:p w:rsidR="00FB74B2" w:rsidRPr="008B2052" w:rsidRDefault="00FB74B2" w:rsidP="008B2052">
      <w:pPr>
        <w:spacing w:line="360" w:lineRule="auto"/>
        <w:ind w:firstLine="567"/>
        <w:jc w:val="both"/>
        <w:rPr>
          <w:sz w:val="28"/>
          <w:szCs w:val="28"/>
        </w:rPr>
      </w:pPr>
      <w:r w:rsidRPr="008B2052">
        <w:rPr>
          <w:sz w:val="28"/>
          <w:szCs w:val="28"/>
        </w:rPr>
        <w:t xml:space="preserve">где </w:t>
      </w:r>
      <w:r w:rsidRPr="008B2052">
        <w:rPr>
          <w:i/>
          <w:sz w:val="28"/>
          <w:szCs w:val="28"/>
          <w:lang w:val="en-US"/>
        </w:rPr>
        <w:t>h</w:t>
      </w:r>
      <w:r w:rsidRPr="008B2052">
        <w:rPr>
          <w:i/>
          <w:sz w:val="28"/>
          <w:szCs w:val="28"/>
          <w:vertAlign w:val="subscript"/>
        </w:rPr>
        <w:t>пр</w:t>
      </w:r>
      <w:r w:rsidRPr="008B2052">
        <w:rPr>
          <w:sz w:val="28"/>
          <w:szCs w:val="28"/>
        </w:rPr>
        <w:t xml:space="preserve"> – высота пропила, м; </w:t>
      </w:r>
      <w:r w:rsidRPr="008B2052">
        <w:rPr>
          <w:i/>
          <w:sz w:val="28"/>
          <w:szCs w:val="28"/>
        </w:rPr>
        <w:t>D</w:t>
      </w:r>
      <w:r w:rsidRPr="008B2052">
        <w:rPr>
          <w:i/>
          <w:sz w:val="28"/>
          <w:szCs w:val="28"/>
          <w:vertAlign w:val="subscript"/>
        </w:rPr>
        <w:t>шк</w:t>
      </w:r>
      <w:r w:rsidRPr="008B2052">
        <w:rPr>
          <w:sz w:val="28"/>
          <w:szCs w:val="28"/>
        </w:rPr>
        <w:t xml:space="preserve"> – диаметр ведущего шкива, м; </w:t>
      </w:r>
      <w:r w:rsidRPr="008B2052">
        <w:rPr>
          <w:i/>
          <w:sz w:val="28"/>
          <w:szCs w:val="28"/>
        </w:rPr>
        <w:t>φ</w:t>
      </w:r>
      <w:r w:rsidRPr="008B2052">
        <w:rPr>
          <w:i/>
          <w:sz w:val="28"/>
          <w:szCs w:val="28"/>
          <w:vertAlign w:val="subscript"/>
        </w:rPr>
        <w:t>д</w:t>
      </w:r>
      <w:r w:rsidRPr="008B2052">
        <w:rPr>
          <w:sz w:val="28"/>
          <w:szCs w:val="28"/>
        </w:rPr>
        <w:t xml:space="preserve"> – дополнительный угол охвата, рад; </w:t>
      </w:r>
      <w:r w:rsidRPr="008B2052">
        <w:rPr>
          <w:i/>
          <w:sz w:val="28"/>
          <w:szCs w:val="28"/>
        </w:rPr>
        <w:t>µ</w:t>
      </w:r>
      <w:r w:rsidRPr="008B2052">
        <w:rPr>
          <w:sz w:val="28"/>
          <w:szCs w:val="28"/>
        </w:rPr>
        <w:t xml:space="preserve"> и </w:t>
      </w:r>
      <w:r w:rsidRPr="008B2052">
        <w:rPr>
          <w:i/>
          <w:sz w:val="28"/>
          <w:szCs w:val="28"/>
        </w:rPr>
        <w:t>k</w:t>
      </w:r>
      <w:r w:rsidRPr="008B2052">
        <w:rPr>
          <w:i/>
          <w:sz w:val="28"/>
          <w:szCs w:val="28"/>
          <w:vertAlign w:val="subscript"/>
        </w:rPr>
        <w:t>п</w:t>
      </w:r>
      <w:r w:rsidRPr="008B2052">
        <w:rPr>
          <w:sz w:val="28"/>
          <w:szCs w:val="28"/>
        </w:rPr>
        <w:t xml:space="preserve"> – коэффициенты распиловки и прерывистости режущей поверхности; </w:t>
      </w:r>
      <w:r w:rsidRPr="008B2052">
        <w:rPr>
          <w:i/>
          <w:sz w:val="28"/>
          <w:szCs w:val="28"/>
        </w:rPr>
        <w:t>σ</w:t>
      </w:r>
      <w:r w:rsidRPr="008B2052">
        <w:rPr>
          <w:i/>
          <w:sz w:val="28"/>
          <w:szCs w:val="28"/>
          <w:vertAlign w:val="subscript"/>
        </w:rPr>
        <w:t>n</w:t>
      </w:r>
      <w:r w:rsidRPr="008B2052">
        <w:rPr>
          <w:sz w:val="28"/>
          <w:szCs w:val="28"/>
        </w:rPr>
        <w:t xml:space="preserve"> – давление инструмента на породу, Н/м</w:t>
      </w:r>
      <w:r w:rsidRPr="008B2052">
        <w:rPr>
          <w:sz w:val="28"/>
          <w:szCs w:val="28"/>
          <w:vertAlign w:val="superscript"/>
        </w:rPr>
        <w:t>2</w:t>
      </w:r>
      <w:r w:rsidRPr="008B2052">
        <w:rPr>
          <w:sz w:val="28"/>
          <w:szCs w:val="28"/>
        </w:rPr>
        <w:t xml:space="preserve">; </w:t>
      </w:r>
      <w:r w:rsidRPr="008B2052">
        <w:rPr>
          <w:i/>
          <w:sz w:val="28"/>
          <w:szCs w:val="28"/>
        </w:rPr>
        <w:t>l</w:t>
      </w:r>
      <w:r w:rsidRPr="008B2052">
        <w:rPr>
          <w:i/>
          <w:sz w:val="28"/>
          <w:szCs w:val="28"/>
          <w:vertAlign w:val="subscript"/>
        </w:rPr>
        <w:t>k</w:t>
      </w:r>
      <w:r w:rsidRPr="008B2052">
        <w:rPr>
          <w:sz w:val="28"/>
          <w:szCs w:val="28"/>
        </w:rPr>
        <w:t xml:space="preserve"> – длина контакта инструмента с породой, м; </w:t>
      </w:r>
      <w:r w:rsidRPr="008B2052">
        <w:rPr>
          <w:i/>
          <w:sz w:val="28"/>
          <w:szCs w:val="28"/>
        </w:rPr>
        <w:t>b</w:t>
      </w:r>
      <w:r w:rsidRPr="008B2052">
        <w:rPr>
          <w:sz w:val="28"/>
          <w:szCs w:val="28"/>
        </w:rPr>
        <w:t xml:space="preserve"> – диаметр режущей втулки, м; </w:t>
      </w:r>
      <w:r w:rsidRPr="008B2052">
        <w:rPr>
          <w:i/>
          <w:sz w:val="28"/>
          <w:szCs w:val="28"/>
        </w:rPr>
        <w:t>V</w:t>
      </w:r>
      <w:r w:rsidRPr="008B2052">
        <w:rPr>
          <w:i/>
          <w:sz w:val="28"/>
          <w:szCs w:val="28"/>
          <w:vertAlign w:val="subscript"/>
        </w:rPr>
        <w:t xml:space="preserve">p </w:t>
      </w:r>
      <w:r w:rsidRPr="008B2052">
        <w:rPr>
          <w:sz w:val="28"/>
          <w:szCs w:val="28"/>
        </w:rPr>
        <w:t>– скорость распиловки (скорость движения гибкого режущего органа), м/с.</w:t>
      </w:r>
    </w:p>
    <w:p w:rsidR="00FB74B2" w:rsidRPr="008B2052" w:rsidRDefault="00FB74B2" w:rsidP="008B2052">
      <w:pPr>
        <w:spacing w:line="360" w:lineRule="auto"/>
        <w:ind w:firstLine="567"/>
        <w:jc w:val="both"/>
        <w:rPr>
          <w:sz w:val="28"/>
          <w:szCs w:val="28"/>
        </w:rPr>
      </w:pPr>
      <w:r w:rsidRPr="008B2052">
        <w:rPr>
          <w:sz w:val="28"/>
          <w:szCs w:val="28"/>
        </w:rPr>
        <w:t xml:space="preserve">Подстановка (12) в (13) дает </w:t>
      </w:r>
    </w:p>
    <w:p w:rsidR="00FB74B2" w:rsidRPr="008B2052" w:rsidRDefault="00205F41" w:rsidP="007F579E">
      <w:pPr>
        <w:spacing w:after="120"/>
        <w:ind w:firstLine="624"/>
        <w:jc w:val="right"/>
        <w:rPr>
          <w:sz w:val="28"/>
          <w:szCs w:val="28"/>
        </w:rPr>
      </w:pPr>
      <m:oMath>
        <m:sSubSup>
          <m:sSubSupPr>
            <m:ctrlPr>
              <w:rPr>
                <w:rFonts w:ascii="Cambria Math" w:hAnsi="Cambria Math"/>
                <w:i/>
                <w:sz w:val="28"/>
                <w:szCs w:val="28"/>
              </w:rPr>
            </m:ctrlPr>
          </m:sSubSupPr>
          <m:e>
            <m:r>
              <w:rPr>
                <w:rFonts w:ascii="Cambria Math"/>
                <w:sz w:val="28"/>
                <w:szCs w:val="28"/>
              </w:rPr>
              <m:t>σ</m:t>
            </m:r>
          </m:e>
          <m:sub>
            <m:r>
              <w:rPr>
                <w:rFonts w:ascii="Cambria Math"/>
                <w:sz w:val="28"/>
                <w:szCs w:val="28"/>
              </w:rPr>
              <m:t>n</m:t>
            </m:r>
          </m:sub>
          <m:sup>
            <m:r>
              <w:rPr>
                <w:rFonts w:ascii="Cambria Math"/>
                <w:sz w:val="28"/>
                <w:szCs w:val="28"/>
              </w:rPr>
              <m:t>min</m:t>
            </m:r>
          </m:sup>
        </m:sSubSup>
        <m:r>
          <w:rPr>
            <w:rFonts w:ascii="Cambria Math"/>
            <w:sz w:val="28"/>
            <w:szCs w:val="28"/>
          </w:rPr>
          <m:t>=</m:t>
        </m:r>
        <m:f>
          <m:fPr>
            <m:ctrlPr>
              <w:rPr>
                <w:rFonts w:ascii="Cambria Math" w:hAnsi="Cambria Math"/>
                <w:i/>
                <w:sz w:val="28"/>
                <w:szCs w:val="28"/>
              </w:rPr>
            </m:ctrlPr>
          </m:fPr>
          <m:num>
            <m:r>
              <w:rPr>
                <w:rFonts w:ascii="Cambria Math"/>
                <w:sz w:val="28"/>
                <w:szCs w:val="28"/>
              </w:rPr>
              <m:t>2</m:t>
            </m:r>
            <m:r>
              <w:rPr>
                <w:sz w:val="28"/>
                <w:szCs w:val="28"/>
              </w:rPr>
              <m:t>∙</m:t>
            </m:r>
            <m:r>
              <w:rPr>
                <w:rFonts w:ascii="Cambria Math"/>
                <w:sz w:val="28"/>
                <w:szCs w:val="28"/>
              </w:rPr>
              <m:t>N</m:t>
            </m:r>
          </m:num>
          <m:den>
            <m:r>
              <w:rPr>
                <w:rFonts w:ascii="Cambria Math"/>
                <w:sz w:val="28"/>
                <w:szCs w:val="28"/>
              </w:rPr>
              <m:t>μ</m:t>
            </m:r>
            <m:r>
              <w:rPr>
                <w:sz w:val="28"/>
                <w:szCs w:val="28"/>
              </w:rPr>
              <m:t>∙</m:t>
            </m:r>
            <m:sSub>
              <m:sSubPr>
                <m:ctrlPr>
                  <w:rPr>
                    <w:rFonts w:ascii="Cambria Math" w:hAnsi="Cambria Math"/>
                    <w:i/>
                    <w:sz w:val="28"/>
                    <w:szCs w:val="28"/>
                  </w:rPr>
                </m:ctrlPr>
              </m:sSubPr>
              <m:e>
                <m:r>
                  <w:rPr>
                    <w:rFonts w:ascii="Cambria Math"/>
                    <w:sz w:val="28"/>
                    <w:szCs w:val="28"/>
                  </w:rPr>
                  <m:t>k</m:t>
                </m:r>
              </m:e>
              <m:sub>
                <m:r>
                  <w:rPr>
                    <w:sz w:val="28"/>
                    <w:szCs w:val="28"/>
                  </w:rPr>
                  <m:t>п</m:t>
                </m:r>
              </m:sub>
            </m:sSub>
            <m:r>
              <w:rPr>
                <w:sz w:val="28"/>
                <w:szCs w:val="28"/>
              </w:rPr>
              <m:t>∙</m:t>
            </m:r>
            <m:d>
              <m:dPr>
                <m:ctrlPr>
                  <w:rPr>
                    <w:rFonts w:ascii="Cambria Math" w:hAnsi="Cambria Math"/>
                    <w:i/>
                    <w:sz w:val="28"/>
                    <w:szCs w:val="28"/>
                  </w:rPr>
                </m:ctrlPr>
              </m:dPr>
              <m:e>
                <m:r>
                  <w:rPr>
                    <w:rFonts w:ascii="Cambria Math"/>
                    <w:sz w:val="28"/>
                    <w:szCs w:val="28"/>
                  </w:rPr>
                  <m:t>π+</m:t>
                </m:r>
                <m:sSub>
                  <m:sSubPr>
                    <m:ctrlPr>
                      <w:rPr>
                        <w:rFonts w:ascii="Cambria Math" w:hAnsi="Cambria Math"/>
                        <w:i/>
                        <w:sz w:val="28"/>
                        <w:szCs w:val="28"/>
                      </w:rPr>
                    </m:ctrlPr>
                  </m:sSubPr>
                  <m:e>
                    <m:r>
                      <w:rPr>
                        <w:rFonts w:ascii="Cambria Math"/>
                        <w:sz w:val="28"/>
                        <w:szCs w:val="28"/>
                      </w:rPr>
                      <m:t>φ</m:t>
                    </m:r>
                  </m:e>
                  <m:sub>
                    <m:r>
                      <w:rPr>
                        <w:sz w:val="28"/>
                        <w:szCs w:val="28"/>
                      </w:rPr>
                      <m:t>д</m:t>
                    </m:r>
                  </m:sub>
                </m:sSub>
              </m:e>
            </m:d>
            <m:r>
              <w:rPr>
                <w:sz w:val="28"/>
                <w:szCs w:val="28"/>
              </w:rPr>
              <m:t>∙</m:t>
            </m:r>
            <m:sSub>
              <m:sSubPr>
                <m:ctrlPr>
                  <w:rPr>
                    <w:rFonts w:ascii="Cambria Math" w:hAnsi="Cambria Math"/>
                    <w:i/>
                    <w:sz w:val="28"/>
                    <w:szCs w:val="28"/>
                  </w:rPr>
                </m:ctrlPr>
              </m:sSubPr>
              <m:e>
                <m:r>
                  <w:rPr>
                    <w:rFonts w:hAnsi="Cambria Math"/>
                    <w:sz w:val="28"/>
                    <w:szCs w:val="28"/>
                  </w:rPr>
                  <m:t>h</m:t>
                </m:r>
              </m:e>
              <m:sub>
                <m:r>
                  <w:rPr>
                    <w:sz w:val="28"/>
                    <w:szCs w:val="28"/>
                  </w:rPr>
                  <m:t>пр</m:t>
                </m:r>
              </m:sub>
            </m:sSub>
            <m:r>
              <w:rPr>
                <w:sz w:val="28"/>
                <w:szCs w:val="28"/>
              </w:rPr>
              <m:t>∙</m:t>
            </m:r>
            <m:r>
              <w:rPr>
                <w:rFonts w:ascii="Cambria Math"/>
                <w:sz w:val="28"/>
                <w:szCs w:val="28"/>
              </w:rPr>
              <m:t>b</m:t>
            </m:r>
            <m:r>
              <w:rPr>
                <w:sz w:val="28"/>
                <w:szCs w:val="28"/>
              </w:rPr>
              <m:t>∙</m:t>
            </m:r>
            <m:sSub>
              <m:sSubPr>
                <m:ctrlPr>
                  <w:rPr>
                    <w:rFonts w:ascii="Cambria Math" w:hAnsi="Cambria Math"/>
                    <w:i/>
                    <w:sz w:val="28"/>
                    <w:szCs w:val="28"/>
                  </w:rPr>
                </m:ctrlPr>
              </m:sSubPr>
              <m:e>
                <m:r>
                  <w:rPr>
                    <w:rFonts w:ascii="Cambria Math"/>
                    <w:sz w:val="28"/>
                    <w:szCs w:val="28"/>
                  </w:rPr>
                  <m:t>V</m:t>
                </m:r>
              </m:e>
              <m:sub>
                <m:r>
                  <w:rPr>
                    <w:sz w:val="28"/>
                    <w:szCs w:val="28"/>
                  </w:rPr>
                  <m:t>р</m:t>
                </m:r>
              </m:sub>
            </m:sSub>
          </m:den>
        </m:f>
      </m:oMath>
      <w:r w:rsidR="00FB74B2" w:rsidRPr="008B2052">
        <w:rPr>
          <w:sz w:val="28"/>
          <w:szCs w:val="28"/>
        </w:rPr>
        <w:t xml:space="preserve"> ;  </w:t>
      </w:r>
      <m:oMath>
        <m:sSubSup>
          <m:sSubSupPr>
            <m:ctrlPr>
              <w:rPr>
                <w:rFonts w:ascii="Cambria Math" w:hAnsi="Cambria Math"/>
                <w:i/>
                <w:sz w:val="28"/>
                <w:szCs w:val="28"/>
              </w:rPr>
            </m:ctrlPr>
          </m:sSubSupPr>
          <m:e>
            <m:r>
              <w:rPr>
                <w:rFonts w:ascii="Cambria Math"/>
                <w:sz w:val="28"/>
                <w:szCs w:val="28"/>
              </w:rPr>
              <m:t>σ</m:t>
            </m:r>
          </m:e>
          <m:sub>
            <m:r>
              <w:rPr>
                <w:rFonts w:ascii="Cambria Math"/>
                <w:sz w:val="28"/>
                <w:szCs w:val="28"/>
              </w:rPr>
              <m:t>n</m:t>
            </m:r>
          </m:sub>
          <m:sup>
            <m:r>
              <w:rPr>
                <w:rFonts w:ascii="Cambria Math"/>
                <w:sz w:val="28"/>
                <w:szCs w:val="28"/>
              </w:rPr>
              <m:t>max</m:t>
            </m:r>
          </m:sup>
        </m:sSubSup>
        <m:r>
          <w:rPr>
            <w:rFonts w:ascii="Cambria Math"/>
            <w:sz w:val="28"/>
            <w:szCs w:val="28"/>
          </w:rPr>
          <m:t>=</m:t>
        </m:r>
        <m:f>
          <m:fPr>
            <m:ctrlPr>
              <w:rPr>
                <w:rFonts w:ascii="Cambria Math" w:hAnsi="Cambria Math"/>
                <w:i/>
                <w:sz w:val="28"/>
                <w:szCs w:val="28"/>
              </w:rPr>
            </m:ctrlPr>
          </m:fPr>
          <m:num>
            <m:r>
              <w:rPr>
                <w:rFonts w:ascii="Cambria Math"/>
                <w:sz w:val="28"/>
                <w:szCs w:val="28"/>
              </w:rPr>
              <m:t>2</m:t>
            </m:r>
            <m:r>
              <w:rPr>
                <w:sz w:val="28"/>
                <w:szCs w:val="28"/>
              </w:rPr>
              <m:t>∙</m:t>
            </m:r>
            <m:r>
              <w:rPr>
                <w:rFonts w:ascii="Cambria Math"/>
                <w:sz w:val="28"/>
                <w:szCs w:val="28"/>
              </w:rPr>
              <m:t>N</m:t>
            </m:r>
          </m:num>
          <m:den>
            <m:r>
              <w:rPr>
                <w:rFonts w:ascii="Cambria Math"/>
                <w:sz w:val="28"/>
                <w:szCs w:val="28"/>
              </w:rPr>
              <m:t>π</m:t>
            </m:r>
            <m:r>
              <w:rPr>
                <w:sz w:val="28"/>
                <w:szCs w:val="28"/>
              </w:rPr>
              <m:t>∙</m:t>
            </m:r>
            <m:r>
              <w:rPr>
                <w:rFonts w:ascii="Cambria Math"/>
                <w:sz w:val="28"/>
                <w:szCs w:val="28"/>
              </w:rPr>
              <m:t>μ</m:t>
            </m:r>
            <m:r>
              <w:rPr>
                <w:sz w:val="28"/>
                <w:szCs w:val="28"/>
              </w:rPr>
              <m:t>∙</m:t>
            </m:r>
            <m:sSub>
              <m:sSubPr>
                <m:ctrlPr>
                  <w:rPr>
                    <w:rFonts w:ascii="Cambria Math" w:hAnsi="Cambria Math"/>
                    <w:i/>
                    <w:sz w:val="28"/>
                    <w:szCs w:val="28"/>
                  </w:rPr>
                </m:ctrlPr>
              </m:sSubPr>
              <m:e>
                <m:r>
                  <w:rPr>
                    <w:rFonts w:ascii="Cambria Math"/>
                    <w:sz w:val="28"/>
                    <w:szCs w:val="28"/>
                  </w:rPr>
                  <m:t>k</m:t>
                </m:r>
              </m:e>
              <m:sub>
                <m:r>
                  <w:rPr>
                    <w:sz w:val="28"/>
                    <w:szCs w:val="28"/>
                  </w:rPr>
                  <m:t>п</m:t>
                </m:r>
              </m:sub>
            </m:sSub>
            <m:r>
              <w:rPr>
                <w:sz w:val="28"/>
                <w:szCs w:val="28"/>
              </w:rPr>
              <m:t>∙</m:t>
            </m:r>
            <m:sSub>
              <m:sSubPr>
                <m:ctrlPr>
                  <w:rPr>
                    <w:rFonts w:ascii="Cambria Math" w:hAnsi="Cambria Math"/>
                    <w:i/>
                    <w:sz w:val="28"/>
                    <w:szCs w:val="28"/>
                  </w:rPr>
                </m:ctrlPr>
              </m:sSubPr>
              <m:e>
                <m:r>
                  <w:rPr>
                    <w:rFonts w:ascii="Cambria Math"/>
                    <w:sz w:val="28"/>
                    <w:szCs w:val="28"/>
                  </w:rPr>
                  <m:t>D</m:t>
                </m:r>
              </m:e>
              <m:sub>
                <m:r>
                  <w:rPr>
                    <w:sz w:val="28"/>
                    <w:szCs w:val="28"/>
                  </w:rPr>
                  <m:t>шк</m:t>
                </m:r>
              </m:sub>
            </m:sSub>
            <m:r>
              <w:rPr>
                <w:sz w:val="28"/>
                <w:szCs w:val="28"/>
              </w:rPr>
              <m:t>∙</m:t>
            </m:r>
            <m:r>
              <w:rPr>
                <w:rFonts w:ascii="Cambria Math"/>
                <w:sz w:val="28"/>
                <w:szCs w:val="28"/>
              </w:rPr>
              <m:t>b</m:t>
            </m:r>
            <m:r>
              <w:rPr>
                <w:sz w:val="28"/>
                <w:szCs w:val="28"/>
              </w:rPr>
              <m:t>∙</m:t>
            </m:r>
            <m:sSub>
              <m:sSubPr>
                <m:ctrlPr>
                  <w:rPr>
                    <w:rFonts w:ascii="Cambria Math" w:hAnsi="Cambria Math"/>
                    <w:i/>
                    <w:sz w:val="28"/>
                    <w:szCs w:val="28"/>
                  </w:rPr>
                </m:ctrlPr>
              </m:sSubPr>
              <m:e>
                <m:r>
                  <w:rPr>
                    <w:rFonts w:ascii="Cambria Math"/>
                    <w:sz w:val="28"/>
                    <w:szCs w:val="28"/>
                  </w:rPr>
                  <m:t>V</m:t>
                </m:r>
              </m:e>
              <m:sub>
                <m:r>
                  <w:rPr>
                    <w:sz w:val="28"/>
                    <w:szCs w:val="28"/>
                  </w:rPr>
                  <m:t>р</m:t>
                </m:r>
              </m:sub>
            </m:sSub>
          </m:den>
        </m:f>
      </m:oMath>
      <w:r w:rsidR="00FB74B2" w:rsidRPr="008B2052">
        <w:rPr>
          <w:sz w:val="28"/>
          <w:szCs w:val="28"/>
        </w:rPr>
        <w:t xml:space="preserve"> .</w:t>
      </w:r>
      <w:r w:rsidR="00FB74B2" w:rsidRPr="008B2052">
        <w:rPr>
          <w:sz w:val="28"/>
          <w:szCs w:val="28"/>
        </w:rPr>
        <w:tab/>
      </w:r>
      <w:r w:rsidR="00FB74B2" w:rsidRPr="008B2052">
        <w:rPr>
          <w:sz w:val="28"/>
          <w:szCs w:val="28"/>
        </w:rPr>
        <w:tab/>
        <w:t>(14)</w:t>
      </w:r>
    </w:p>
    <w:p w:rsidR="00FB74B2" w:rsidRPr="008B2052" w:rsidRDefault="00FB74B2" w:rsidP="008B2052">
      <w:pPr>
        <w:spacing w:line="360" w:lineRule="auto"/>
        <w:ind w:firstLine="567"/>
        <w:jc w:val="both"/>
        <w:rPr>
          <w:sz w:val="28"/>
          <w:szCs w:val="28"/>
        </w:rPr>
      </w:pPr>
      <w:r w:rsidRPr="008B2052">
        <w:rPr>
          <w:sz w:val="28"/>
          <w:szCs w:val="28"/>
        </w:rPr>
        <w:t>В результате интегрирования (11) с учетом пределов (14) имеем:</w:t>
      </w:r>
    </w:p>
    <w:p w:rsidR="00FB74B2" w:rsidRPr="008B2052" w:rsidRDefault="00205F41" w:rsidP="008B2052">
      <w:pPr>
        <w:spacing w:after="120"/>
        <w:ind w:firstLine="624"/>
        <w:jc w:val="right"/>
        <w:rPr>
          <w:rFonts w:ascii="Arial" w:hAnsi="Arial" w:cs="Arial"/>
          <w:sz w:val="28"/>
          <w:szCs w:val="28"/>
        </w:rPr>
      </w:pPr>
      <m:oMath>
        <m:sSub>
          <m:sSubPr>
            <m:ctrlPr>
              <w:rPr>
                <w:rFonts w:ascii="Cambria Math" w:hAnsi="Cambria Math"/>
                <w:i/>
                <w:sz w:val="28"/>
                <w:szCs w:val="28"/>
              </w:rPr>
            </m:ctrlPr>
          </m:sSubPr>
          <m:e>
            <m:r>
              <w:rPr>
                <w:rFonts w:ascii="Cambria Math"/>
                <w:sz w:val="28"/>
                <w:szCs w:val="28"/>
              </w:rPr>
              <m:t>П</m:t>
            </m:r>
          </m:e>
          <m:sub>
            <m:r>
              <w:rPr>
                <w:rFonts w:ascii="Cambria Math"/>
                <w:sz w:val="28"/>
                <w:szCs w:val="28"/>
              </w:rPr>
              <m:t>N</m:t>
            </m:r>
          </m:sub>
        </m:sSub>
        <m:r>
          <w:rPr>
            <w:rFonts w:ascii="Cambria Math"/>
            <w:sz w:val="28"/>
            <w:szCs w:val="28"/>
          </w:rPr>
          <m:t>=</m:t>
        </m:r>
        <m:f>
          <m:fPr>
            <m:ctrlPr>
              <w:rPr>
                <w:rFonts w:ascii="Cambria Math" w:hAnsi="Cambria Math"/>
                <w:i/>
                <w:sz w:val="28"/>
                <w:szCs w:val="28"/>
              </w:rPr>
            </m:ctrlPr>
          </m:fPr>
          <m:num>
            <m:r>
              <w:rPr>
                <w:rFonts w:ascii="Cambria Math"/>
                <w:sz w:val="28"/>
                <w:szCs w:val="28"/>
              </w:rPr>
              <m:t>N</m:t>
            </m:r>
          </m:num>
          <m:den>
            <m:r>
              <w:rPr>
                <w:rFonts w:ascii="Cambria Math"/>
                <w:sz w:val="28"/>
                <w:szCs w:val="28"/>
              </w:rPr>
              <m:t>820</m:t>
            </m:r>
            <m:r>
              <w:rPr>
                <w:rFonts w:ascii="Cambria Math"/>
                <w:sz w:val="28"/>
                <w:szCs w:val="28"/>
              </w:rPr>
              <m:t>∙</m:t>
            </m:r>
            <m:r>
              <w:rPr>
                <w:rFonts w:ascii="Cambria Math"/>
                <w:sz w:val="28"/>
                <w:szCs w:val="28"/>
              </w:rPr>
              <m:t>b</m:t>
            </m:r>
          </m:den>
        </m:f>
        <m:r>
          <w:rPr>
            <w:rFonts w:asci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2</m:t>
                    </m:r>
                    <m:r>
                      <w:rPr>
                        <w:rFonts w:ascii="Cambria Math"/>
                        <w:sz w:val="28"/>
                        <w:szCs w:val="28"/>
                      </w:rPr>
                      <m:t>∙</m:t>
                    </m:r>
                    <m:r>
                      <w:rPr>
                        <w:rFonts w:ascii="Cambria Math"/>
                        <w:sz w:val="28"/>
                        <w:szCs w:val="28"/>
                      </w:rPr>
                      <m:t>N</m:t>
                    </m:r>
                  </m:num>
                  <m:den>
                    <m:r>
                      <w:rPr>
                        <w:rFonts w:ascii="Cambria Math"/>
                        <w:sz w:val="28"/>
                        <w:szCs w:val="28"/>
                      </w:rPr>
                      <m:t>μ</m:t>
                    </m:r>
                    <m:r>
                      <w:rPr>
                        <w:rFonts w:ascii="Cambria Math"/>
                        <w:sz w:val="28"/>
                        <w:szCs w:val="28"/>
                      </w:rPr>
                      <m:t>∙</m:t>
                    </m:r>
                    <m:sSub>
                      <m:sSubPr>
                        <m:ctrlPr>
                          <w:rPr>
                            <w:rFonts w:ascii="Cambria Math" w:hAnsi="Cambria Math"/>
                            <w:i/>
                            <w:sz w:val="28"/>
                            <w:szCs w:val="28"/>
                          </w:rPr>
                        </m:ctrlPr>
                      </m:sSubPr>
                      <m:e>
                        <m:r>
                          <w:rPr>
                            <w:rFonts w:ascii="Cambria Math"/>
                            <w:sz w:val="28"/>
                            <w:szCs w:val="28"/>
                          </w:rPr>
                          <m:t>k</m:t>
                        </m:r>
                      </m:e>
                      <m:sub>
                        <m:r>
                          <w:rPr>
                            <w:rFonts w:ascii="Cambria Math"/>
                            <w:sz w:val="28"/>
                            <w:szCs w:val="28"/>
                          </w:rPr>
                          <m:t>п</m:t>
                        </m:r>
                      </m:sub>
                    </m:sSub>
                    <m:r>
                      <w:rPr>
                        <w:rFonts w:ascii="Cambria Math"/>
                        <w:sz w:val="28"/>
                        <w:szCs w:val="28"/>
                      </w:rPr>
                      <m:t>∙</m:t>
                    </m:r>
                    <m:r>
                      <w:rPr>
                        <w:rFonts w:ascii="Cambria Math"/>
                        <w:sz w:val="28"/>
                        <w:szCs w:val="28"/>
                      </w:rPr>
                      <m:t>b</m:t>
                    </m:r>
                    <m:r>
                      <w:rPr>
                        <w:rFonts w:ascii="Cambria Math"/>
                        <w:sz w:val="28"/>
                        <w:szCs w:val="28"/>
                      </w:rPr>
                      <m:t>∙</m:t>
                    </m:r>
                    <m:sSub>
                      <m:sSubPr>
                        <m:ctrlPr>
                          <w:rPr>
                            <w:rFonts w:ascii="Cambria Math" w:hAnsi="Cambria Math"/>
                            <w:i/>
                            <w:sz w:val="28"/>
                            <w:szCs w:val="28"/>
                          </w:rPr>
                        </m:ctrlPr>
                      </m:sSubPr>
                      <m:e>
                        <m:r>
                          <w:rPr>
                            <w:rFonts w:ascii="Cambria Math"/>
                            <w:sz w:val="28"/>
                            <w:szCs w:val="28"/>
                          </w:rPr>
                          <m:t>V</m:t>
                        </m:r>
                      </m:e>
                      <m:sub>
                        <m:r>
                          <w:rPr>
                            <w:rFonts w:ascii="Cambria Math"/>
                            <w:sz w:val="28"/>
                            <w:szCs w:val="28"/>
                          </w:rPr>
                          <m:t>р</m:t>
                        </m:r>
                      </m:sub>
                    </m:sSub>
                  </m:den>
                </m:f>
              </m:e>
            </m:d>
          </m:e>
          <m:sup>
            <m:r>
              <w:rPr>
                <w:rFonts w:ascii="Cambria Math"/>
                <w:sz w:val="28"/>
                <w:szCs w:val="28"/>
              </w:rPr>
              <m:t>0,5</m:t>
            </m:r>
          </m:sup>
        </m:sSup>
        <m:r>
          <w:rPr>
            <w:rFonts w:ascii="Cambria Math"/>
            <w:sz w:val="28"/>
            <w:szCs w:val="28"/>
          </w:rPr>
          <m:t>∙</m:t>
        </m:r>
        <m:d>
          <m:dPr>
            <m:begChr m:val="["/>
            <m:endChr m:val="]"/>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1</m:t>
                        </m:r>
                      </m:num>
                      <m:den>
                        <m:sSub>
                          <m:sSubPr>
                            <m:ctrlPr>
                              <w:rPr>
                                <w:rFonts w:ascii="Cambria Math" w:hAnsi="Cambria Math"/>
                                <w:i/>
                                <w:sz w:val="28"/>
                                <w:szCs w:val="28"/>
                              </w:rPr>
                            </m:ctrlPr>
                          </m:sSubPr>
                          <m:e>
                            <m:r>
                              <w:rPr>
                                <w:rFonts w:ascii="Cambria Math"/>
                                <w:sz w:val="28"/>
                                <w:szCs w:val="28"/>
                              </w:rPr>
                              <m:t>π</m:t>
                            </m:r>
                            <m:r>
                              <w:rPr>
                                <w:rFonts w:ascii="Cambria Math"/>
                                <w:sz w:val="28"/>
                                <w:szCs w:val="28"/>
                              </w:rPr>
                              <m:t>∙</m:t>
                            </m:r>
                            <m:r>
                              <w:rPr>
                                <w:rFonts w:ascii="Cambria Math"/>
                                <w:sz w:val="28"/>
                                <w:szCs w:val="28"/>
                              </w:rPr>
                              <m:t>D</m:t>
                            </m:r>
                          </m:e>
                          <m:sub>
                            <m:r>
                              <w:rPr>
                                <w:rFonts w:ascii="Cambria Math"/>
                                <w:sz w:val="28"/>
                                <w:szCs w:val="28"/>
                              </w:rPr>
                              <m:t>шк</m:t>
                            </m:r>
                          </m:sub>
                        </m:sSub>
                      </m:den>
                    </m:f>
                  </m:e>
                </m:d>
              </m:e>
              <m:sup>
                <m:r>
                  <w:rPr>
                    <w:rFonts w:ascii="Cambria Math"/>
                    <w:sz w:val="28"/>
                    <w:szCs w:val="28"/>
                  </w:rPr>
                  <m:t>0,5</m:t>
                </m:r>
              </m:sup>
            </m:sSup>
            <m:r>
              <w:rPr>
                <w:rFonts w:asci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1</m:t>
                        </m:r>
                      </m:num>
                      <m:den>
                        <m:d>
                          <m:dPr>
                            <m:ctrlPr>
                              <w:rPr>
                                <w:rFonts w:ascii="Cambria Math" w:hAnsi="Cambria Math"/>
                                <w:i/>
                                <w:sz w:val="28"/>
                                <w:szCs w:val="28"/>
                              </w:rPr>
                            </m:ctrlPr>
                          </m:dPr>
                          <m:e>
                            <m:r>
                              <w:rPr>
                                <w:rFonts w:ascii="Cambria Math"/>
                                <w:sz w:val="28"/>
                                <w:szCs w:val="28"/>
                              </w:rPr>
                              <m:t>π+</m:t>
                            </m:r>
                            <m:sSub>
                              <m:sSubPr>
                                <m:ctrlPr>
                                  <w:rPr>
                                    <w:rFonts w:ascii="Cambria Math" w:hAnsi="Cambria Math"/>
                                    <w:i/>
                                    <w:sz w:val="28"/>
                                    <w:szCs w:val="28"/>
                                  </w:rPr>
                                </m:ctrlPr>
                              </m:sSubPr>
                              <m:e>
                                <m:r>
                                  <w:rPr>
                                    <w:rFonts w:ascii="Cambria Math"/>
                                    <w:sz w:val="28"/>
                                    <w:szCs w:val="28"/>
                                  </w:rPr>
                                  <m:t>φ</m:t>
                                </m:r>
                              </m:e>
                              <m:sub>
                                <m:r>
                                  <w:rPr>
                                    <w:rFonts w:ascii="Cambria Math"/>
                                    <w:sz w:val="28"/>
                                    <w:szCs w:val="28"/>
                                  </w:rPr>
                                  <m:t>д</m:t>
                                </m:r>
                              </m:sub>
                            </m:sSub>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пр</m:t>
                            </m:r>
                          </m:sub>
                        </m:sSub>
                      </m:den>
                    </m:f>
                  </m:e>
                </m:d>
              </m:e>
              <m:sup>
                <m:r>
                  <w:rPr>
                    <w:rFonts w:ascii="Cambria Math"/>
                    <w:sz w:val="28"/>
                    <w:szCs w:val="28"/>
                  </w:rPr>
                  <m:t>0,5</m:t>
                </m:r>
              </m:sup>
            </m:sSup>
          </m:e>
        </m:d>
      </m:oMath>
      <w:r w:rsidR="00FB74B2" w:rsidRPr="008B2052">
        <w:rPr>
          <w:rFonts w:ascii="Arial" w:hAnsi="Arial" w:cs="Arial"/>
          <w:sz w:val="28"/>
          <w:szCs w:val="28"/>
        </w:rPr>
        <w:t>.</w:t>
      </w:r>
      <w:r w:rsidR="00FB74B2" w:rsidRPr="008B2052">
        <w:rPr>
          <w:rFonts w:ascii="Arial" w:hAnsi="Arial" w:cs="Arial"/>
          <w:sz w:val="28"/>
          <w:szCs w:val="28"/>
        </w:rPr>
        <w:tab/>
      </w:r>
      <w:r w:rsidR="009D46A9" w:rsidRPr="008B2052">
        <w:rPr>
          <w:rFonts w:ascii="Arial" w:hAnsi="Arial" w:cs="Arial"/>
          <w:sz w:val="28"/>
          <w:szCs w:val="28"/>
        </w:rPr>
        <w:tab/>
      </w:r>
      <w:r w:rsidR="00FB74B2" w:rsidRPr="008B2052">
        <w:rPr>
          <w:sz w:val="28"/>
          <w:szCs w:val="28"/>
        </w:rPr>
        <w:t>(15)</w:t>
      </w:r>
    </w:p>
    <w:p w:rsidR="00FB74B2" w:rsidRPr="008B2052" w:rsidRDefault="00FB74B2" w:rsidP="008B2052">
      <w:pPr>
        <w:spacing w:line="360" w:lineRule="auto"/>
        <w:ind w:firstLine="567"/>
        <w:jc w:val="both"/>
        <w:rPr>
          <w:sz w:val="28"/>
          <w:szCs w:val="28"/>
        </w:rPr>
      </w:pPr>
      <w:r w:rsidRPr="008B2052">
        <w:rPr>
          <w:sz w:val="28"/>
          <w:szCs w:val="28"/>
        </w:rPr>
        <w:t>В случае применения второй схемы управления, когда в процессе резания выдерживается постоянным силовой режим, величина контактного нормального напряжения (</w:t>
      </w:r>
      <m:oMath>
        <m:sSubSup>
          <m:sSubSupPr>
            <m:ctrlPr>
              <w:rPr>
                <w:rFonts w:ascii="Cambria Math" w:hAnsi="Cambria Math"/>
                <w:i/>
                <w:sz w:val="28"/>
                <w:szCs w:val="28"/>
              </w:rPr>
            </m:ctrlPr>
          </m:sSubSupPr>
          <m:e>
            <m:r>
              <w:rPr>
                <w:rFonts w:ascii="Cambria Math"/>
                <w:sz w:val="28"/>
                <w:szCs w:val="28"/>
              </w:rPr>
              <m:t>σ</m:t>
            </m:r>
          </m:e>
          <m:sub>
            <m:r>
              <w:rPr>
                <w:rFonts w:ascii="Cambria Math"/>
                <w:sz w:val="28"/>
                <w:szCs w:val="28"/>
              </w:rPr>
              <m:t>n</m:t>
            </m:r>
          </m:sub>
          <m:sup>
            <m:r>
              <w:rPr>
                <w:rFonts w:ascii="Cambria Math"/>
                <w:sz w:val="28"/>
                <w:szCs w:val="28"/>
              </w:rPr>
              <m:t>min</m:t>
            </m:r>
          </m:sup>
        </m:sSubSup>
      </m:oMath>
      <w:r w:rsidRPr="008B2052">
        <w:rPr>
          <w:sz w:val="28"/>
          <w:szCs w:val="28"/>
        </w:rPr>
        <w:t xml:space="preserve">), отвечающего данному режиму, в общем виде определяется условием (14). Учет в (14) только </w:t>
      </w:r>
      <m:oMath>
        <m:sSubSup>
          <m:sSubSupPr>
            <m:ctrlPr>
              <w:rPr>
                <w:rFonts w:ascii="Cambria Math" w:hAnsi="Cambria Math"/>
                <w:i/>
                <w:sz w:val="28"/>
                <w:szCs w:val="28"/>
              </w:rPr>
            </m:ctrlPr>
          </m:sSubSupPr>
          <m:e>
            <m:r>
              <w:rPr>
                <w:rFonts w:ascii="Cambria Math"/>
                <w:sz w:val="28"/>
                <w:szCs w:val="28"/>
              </w:rPr>
              <m:t>σ</m:t>
            </m:r>
          </m:e>
          <m:sub>
            <m:r>
              <w:rPr>
                <w:rFonts w:ascii="Cambria Math"/>
                <w:sz w:val="28"/>
                <w:szCs w:val="28"/>
              </w:rPr>
              <m:t>n</m:t>
            </m:r>
          </m:sub>
          <m:sup>
            <m:r>
              <w:rPr>
                <w:rFonts w:ascii="Cambria Math"/>
                <w:sz w:val="28"/>
                <w:szCs w:val="28"/>
              </w:rPr>
              <m:t>min</m:t>
            </m:r>
          </m:sup>
        </m:sSubSup>
      </m:oMath>
      <w:r w:rsidRPr="008B2052">
        <w:rPr>
          <w:sz w:val="28"/>
          <w:szCs w:val="28"/>
        </w:rPr>
        <w:t xml:space="preserve">, как постоянной величины в процессе резания, позволяет определить максимальное значение производительности в момент достижения максимальной длины контакта инструмента с породой. Для реализации алмазосберегающего режима </w:t>
      </w:r>
      <w:r w:rsidRPr="008B2052">
        <w:rPr>
          <w:sz w:val="28"/>
          <w:szCs w:val="28"/>
        </w:rPr>
        <w:lastRenderedPageBreak/>
        <w:t xml:space="preserve">распиловки необходимо, чтобы </w:t>
      </w:r>
      <m:oMath>
        <m:sSubSup>
          <m:sSubSupPr>
            <m:ctrlPr>
              <w:rPr>
                <w:rFonts w:ascii="Cambria Math" w:hAnsi="Cambria Math"/>
                <w:i/>
                <w:sz w:val="28"/>
                <w:szCs w:val="28"/>
              </w:rPr>
            </m:ctrlPr>
          </m:sSubSupPr>
          <m:e>
            <m:r>
              <w:rPr>
                <w:rFonts w:ascii="Cambria Math"/>
                <w:sz w:val="28"/>
                <w:szCs w:val="28"/>
              </w:rPr>
              <m:t>σ</m:t>
            </m:r>
          </m:e>
          <m:sub>
            <m:r>
              <w:rPr>
                <w:rFonts w:ascii="Cambria Math"/>
                <w:sz w:val="28"/>
                <w:szCs w:val="28"/>
              </w:rPr>
              <m:t>n</m:t>
            </m:r>
          </m:sub>
          <m:sup>
            <m:r>
              <w:rPr>
                <w:rFonts w:ascii="Cambria Math"/>
                <w:sz w:val="28"/>
                <w:szCs w:val="28"/>
              </w:rPr>
              <m:t>min</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sz w:val="28"/>
                <w:szCs w:val="28"/>
              </w:rPr>
              <m:t>σ</m:t>
            </m:r>
          </m:e>
          <m:sub>
            <m:r>
              <w:rPr>
                <w:rFonts w:ascii="Cambria Math"/>
                <w:sz w:val="28"/>
                <w:szCs w:val="28"/>
              </w:rPr>
              <m:t>n</m:t>
            </m:r>
          </m:sub>
          <m:sup>
            <m:r>
              <w:rPr>
                <w:rFonts w:ascii="Cambria Math"/>
                <w:sz w:val="28"/>
                <w:szCs w:val="28"/>
              </w:rPr>
              <m:t>оп</m:t>
            </m:r>
          </m:sup>
        </m:sSubSup>
      </m:oMath>
      <w:r w:rsidRPr="008B2052">
        <w:rPr>
          <w:sz w:val="28"/>
          <w:szCs w:val="28"/>
        </w:rPr>
        <w:t>, т. е. отвечало условию минимального удельного расхо</w:t>
      </w:r>
      <w:r w:rsidR="00193976" w:rsidRPr="008B2052">
        <w:rPr>
          <w:sz w:val="28"/>
          <w:szCs w:val="28"/>
        </w:rPr>
        <w:t>да алмазного инструмента (рис. 2</w:t>
      </w:r>
      <w:r w:rsidRPr="008B2052">
        <w:rPr>
          <w:sz w:val="28"/>
          <w:szCs w:val="28"/>
        </w:rPr>
        <w:t xml:space="preserve">). </w:t>
      </w:r>
    </w:p>
    <w:p w:rsidR="00425083" w:rsidRDefault="00205F41" w:rsidP="008B2052">
      <w:pPr>
        <w:jc w:val="center"/>
        <w:rPr>
          <w:b/>
          <w:sz w:val="20"/>
          <w:szCs w:val="20"/>
        </w:rPr>
      </w:pPr>
      <w:r w:rsidRPr="00205F41">
        <w:pict>
          <v:shapetype id="_x0000_t202" coordsize="21600,21600" o:spt="202" path="m,l,21600r21600,l21600,xe">
            <v:stroke joinstyle="miter"/>
            <v:path gradientshapeok="t" o:connecttype="rect"/>
          </v:shapetype>
          <v:shape id="_x0000_s1041" type="#_x0000_t202" style="position:absolute;left:0;text-align:left;margin-left:210.05pt;margin-top:-9.85pt;width:46.85pt;height:25.45pt;z-index:251642368" stroked="f">
            <v:textbox style="mso-next-textbox:#_x0000_s1041">
              <w:txbxContent>
                <w:p w:rsidR="00F827B2" w:rsidRPr="007F579E" w:rsidRDefault="00F827B2" w:rsidP="00FB74B2">
                  <w:r w:rsidRPr="007F579E">
                    <w:rPr>
                      <w:lang w:val="en-US"/>
                    </w:rPr>
                    <w:t>R</w:t>
                  </w:r>
                  <w:r w:rsidRPr="007F579E">
                    <w:rPr>
                      <w:vertAlign w:val="subscript"/>
                    </w:rPr>
                    <w:t>уд</w:t>
                  </w:r>
                  <w:r w:rsidRPr="007F579E">
                    <w:rPr>
                      <w:lang w:val="en-US"/>
                    </w:rPr>
                    <w:t>∙</w:t>
                  </w:r>
                  <w:r w:rsidRPr="007F579E">
                    <w:rPr>
                      <w:lang w:val="el-GR"/>
                    </w:rPr>
                    <w:t>γ</w:t>
                  </w:r>
                  <w:r w:rsidRPr="007F579E">
                    <w:rPr>
                      <w:vertAlign w:val="subscript"/>
                    </w:rPr>
                    <w:t>а</w:t>
                  </w:r>
                </w:p>
              </w:txbxContent>
            </v:textbox>
          </v:shape>
        </w:pict>
      </w:r>
      <w:r w:rsidRPr="00205F41">
        <w:pict>
          <v:shapetype id="_x0000_t32" coordsize="21600,21600" o:spt="32" o:oned="t" path="m,l21600,21600e" filled="f">
            <v:path arrowok="t" fillok="f" o:connecttype="none"/>
            <o:lock v:ext="edit" shapetype="t"/>
          </v:shapetype>
          <v:shape id="_x0000_s1045" type="#_x0000_t32" style="position:absolute;left:0;text-align:left;margin-left:193.45pt;margin-top:7.5pt;width:12.95pt;height:28.35pt;flip:x;z-index:251675136" o:connectortype="straight">
            <v:stroke endarrow="block"/>
          </v:shape>
        </w:pict>
      </w:r>
      <w:r w:rsidRPr="00205F41">
        <w:pict>
          <v:shape id="_x0000_s1044" type="#_x0000_t32" style="position:absolute;left:0;text-align:left;margin-left:149.6pt;margin-top:83.85pt;width:60.45pt;height:12.4pt;flip:y;z-index:251676160" o:connectortype="straight">
            <v:stroke endarrow="block"/>
          </v:shape>
        </w:pict>
      </w:r>
      <w:r w:rsidRPr="00205F41">
        <w:pict>
          <v:shape id="_x0000_s1040" type="#_x0000_t202" style="position:absolute;left:0;text-align:left;margin-left:67.9pt;margin-top:83.85pt;width:94.3pt;height:26.25pt;z-index:251647488" stroked="f">
            <v:textbox style="mso-next-textbox:#_x0000_s1040">
              <w:txbxContent>
                <w:p w:rsidR="00F827B2" w:rsidRPr="007F579E" w:rsidRDefault="00205F41" w:rsidP="00FB74B2">
                  <m:oMathPara>
                    <m:oMath>
                      <m:sSubSup>
                        <m:sSubSupPr>
                          <m:ctrlPr>
                            <w:rPr>
                              <w:rFonts w:ascii="Cambria Math" w:hAnsi="Cambria Math"/>
                              <w:i/>
                            </w:rPr>
                          </m:ctrlPr>
                        </m:sSubSupPr>
                        <m:e>
                          <m:r>
                            <w:rPr>
                              <w:rFonts w:ascii="Cambria Math" w:hAnsi="Cambria Math"/>
                            </w:rPr>
                            <m:t>σ</m:t>
                          </m:r>
                        </m:e>
                        <m:sub>
                          <m:r>
                            <w:rPr>
                              <w:rFonts w:ascii="Cambria Math" w:hAnsi="Cambria Math"/>
                              <w:lang w:val="en-US"/>
                            </w:rPr>
                            <m:t>n</m:t>
                          </m:r>
                        </m:sub>
                        <m:sup>
                          <m:r>
                            <w:rPr>
                              <w:rFonts w:ascii="Cambria Math" w:hAnsi="Cambria Math"/>
                            </w:rPr>
                            <m:t>оп</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lang w:val="en-US"/>
                            </w:rPr>
                            <m:t>n</m:t>
                          </m:r>
                        </m:sub>
                        <m:sup>
                          <m:r>
                            <w:rPr>
                              <w:rFonts w:ascii="Cambria Math" w:hAnsi="Cambria Math"/>
                            </w:rPr>
                            <m:t>min</m:t>
                          </m:r>
                        </m:sup>
                      </m:sSubSup>
                    </m:oMath>
                  </m:oMathPara>
                </w:p>
              </w:txbxContent>
            </v:textbox>
          </v:shape>
        </w:pict>
      </w:r>
      <w:r w:rsidRPr="00205F41">
        <w:pict>
          <v:shape id="_x0000_s1053" type="#_x0000_t32" style="position:absolute;left:0;text-align:left;margin-left:265.35pt;margin-top:58.25pt;width:6.35pt;height:9.75pt;flip:x;z-index:251645440" o:connectortype="straight">
            <v:stroke endarrow="block"/>
          </v:shape>
        </w:pict>
      </w:r>
      <w:r w:rsidRPr="00205F41">
        <w:pict>
          <v:shape id="_x0000_s1042" type="#_x0000_t202" style="position:absolute;left:0;text-align:left;margin-left:261.35pt;margin-top:45.65pt;width:29.7pt;height:17.15pt;z-index:251640319" stroked="f">
            <v:textbox style="mso-next-textbox:#_x0000_s1042">
              <w:txbxContent>
                <w:p w:rsidR="00F827B2" w:rsidRPr="009D46A9" w:rsidRDefault="00F827B2" w:rsidP="00FB74B2">
                  <w:pPr>
                    <w:rPr>
                      <w:sz w:val="16"/>
                      <w:szCs w:val="16"/>
                    </w:rPr>
                  </w:pPr>
                  <w:r w:rsidRPr="009D46A9">
                    <w:rPr>
                      <w:sz w:val="16"/>
                      <w:szCs w:val="16"/>
                    </w:rPr>
                    <w:t>А</w:t>
                  </w:r>
                  <w:r w:rsidRPr="009D46A9">
                    <w:rPr>
                      <w:sz w:val="16"/>
                      <w:szCs w:val="16"/>
                      <w:vertAlign w:val="subscript"/>
                    </w:rPr>
                    <w:t>уд</w:t>
                  </w:r>
                </w:p>
              </w:txbxContent>
            </v:textbox>
          </v:shape>
        </w:pict>
      </w:r>
      <w:r w:rsidRPr="00205F41">
        <w:pict>
          <v:shape id="_x0000_s1043" type="#_x0000_t32" style="position:absolute;left:0;text-align:left;margin-left:210pt;margin-top:58.25pt;width:.05pt;height:25.6pt;z-index:251644416" o:connectortype="straight"/>
        </w:pict>
      </w:r>
      <w:r w:rsidR="00425083" w:rsidRPr="00425083">
        <w:rPr>
          <w:b/>
          <w:noProof/>
          <w:sz w:val="20"/>
          <w:szCs w:val="20"/>
        </w:rPr>
        <w:drawing>
          <wp:inline distT="0" distB="0" distL="0" distR="0">
            <wp:extent cx="2748864" cy="1688757"/>
            <wp:effectExtent l="0" t="0" r="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2052" w:rsidRPr="00425083" w:rsidRDefault="008B2052" w:rsidP="008B2052">
      <w:pPr>
        <w:jc w:val="center"/>
        <w:rPr>
          <w:b/>
          <w:sz w:val="28"/>
          <w:szCs w:val="28"/>
        </w:rPr>
      </w:pPr>
      <w:r w:rsidRPr="00425083">
        <w:rPr>
          <w:b/>
          <w:sz w:val="28"/>
          <w:szCs w:val="28"/>
        </w:rPr>
        <w:t>Рис. 2. Зависимости удельного расхода (</w:t>
      </w:r>
      <w:r w:rsidRPr="00425083">
        <w:rPr>
          <w:b/>
          <w:sz w:val="28"/>
          <w:szCs w:val="28"/>
          <w:lang w:val="en-US"/>
        </w:rPr>
        <w:t>R</w:t>
      </w:r>
      <w:r w:rsidRPr="00425083">
        <w:rPr>
          <w:b/>
          <w:sz w:val="28"/>
          <w:szCs w:val="28"/>
          <w:vertAlign w:val="subscript"/>
        </w:rPr>
        <w:t>уд</w:t>
      </w:r>
      <w:r w:rsidRPr="00425083">
        <w:rPr>
          <w:b/>
          <w:sz w:val="28"/>
          <w:szCs w:val="28"/>
        </w:rPr>
        <w:t>) алмазного инструмента и удельной работы резания (</w:t>
      </w:r>
      <w:r w:rsidRPr="00425083">
        <w:rPr>
          <w:b/>
          <w:sz w:val="28"/>
          <w:szCs w:val="28"/>
          <w:lang w:val="en-US"/>
        </w:rPr>
        <w:t>A</w:t>
      </w:r>
      <w:r w:rsidRPr="00425083">
        <w:rPr>
          <w:b/>
          <w:sz w:val="28"/>
          <w:szCs w:val="28"/>
          <w:vertAlign w:val="subscript"/>
        </w:rPr>
        <w:t>уд</w:t>
      </w:r>
      <w:r w:rsidRPr="00425083">
        <w:rPr>
          <w:b/>
          <w:sz w:val="28"/>
          <w:szCs w:val="28"/>
        </w:rPr>
        <w:t>) от нормального контактного давления (</w:t>
      </w:r>
      <w:r w:rsidRPr="00425083">
        <w:rPr>
          <w:b/>
          <w:sz w:val="28"/>
          <w:szCs w:val="28"/>
          <w:lang w:val="el-GR"/>
        </w:rPr>
        <w:t>σ</w:t>
      </w:r>
      <w:r w:rsidRPr="00425083">
        <w:rPr>
          <w:b/>
          <w:sz w:val="28"/>
          <w:szCs w:val="28"/>
          <w:vertAlign w:val="subscript"/>
          <w:lang w:val="en-US"/>
        </w:rPr>
        <w:t>n</w:t>
      </w:r>
      <w:r w:rsidRPr="00425083">
        <w:rPr>
          <w:b/>
          <w:sz w:val="28"/>
          <w:szCs w:val="28"/>
        </w:rPr>
        <w:t>) для пород с σ</w:t>
      </w:r>
      <w:r w:rsidRPr="00425083">
        <w:rPr>
          <w:b/>
          <w:sz w:val="28"/>
          <w:szCs w:val="28"/>
          <w:vertAlign w:val="subscript"/>
        </w:rPr>
        <w:t>сж</w:t>
      </w:r>
      <w:r w:rsidRPr="00425083">
        <w:rPr>
          <w:b/>
          <w:sz w:val="28"/>
          <w:szCs w:val="28"/>
        </w:rPr>
        <w:t>=100-120 МПа.</w:t>
      </w:r>
    </w:p>
    <w:p w:rsidR="00712233" w:rsidRDefault="00712233" w:rsidP="00734228">
      <w:pPr>
        <w:spacing w:line="360" w:lineRule="auto"/>
        <w:ind w:firstLine="567"/>
        <w:jc w:val="both"/>
        <w:rPr>
          <w:sz w:val="28"/>
          <w:szCs w:val="28"/>
        </w:rPr>
      </w:pPr>
    </w:p>
    <w:p w:rsidR="00FB74B2" w:rsidRPr="00734228" w:rsidRDefault="00FB74B2" w:rsidP="00734228">
      <w:pPr>
        <w:spacing w:line="360" w:lineRule="auto"/>
        <w:ind w:firstLine="567"/>
        <w:jc w:val="both"/>
        <w:rPr>
          <w:sz w:val="28"/>
          <w:szCs w:val="28"/>
        </w:rPr>
      </w:pPr>
      <w:r w:rsidRPr="00734228">
        <w:rPr>
          <w:sz w:val="28"/>
          <w:szCs w:val="28"/>
        </w:rPr>
        <w:t xml:space="preserve">При заданной установленной мощности главного привода АКМ это условие выполнимо, когда </w:t>
      </w:r>
      <m:oMath>
        <m:sSubSup>
          <m:sSubSupPr>
            <m:ctrlPr>
              <w:rPr>
                <w:rFonts w:ascii="Cambria Math" w:hAnsi="Cambria Math"/>
                <w:i/>
                <w:sz w:val="28"/>
                <w:szCs w:val="28"/>
              </w:rPr>
            </m:ctrlPr>
          </m:sSubSupPr>
          <m:e>
            <m:r>
              <w:rPr>
                <w:rFonts w:ascii="Cambria Math"/>
                <w:sz w:val="28"/>
                <w:szCs w:val="28"/>
              </w:rPr>
              <m:t>σ</m:t>
            </m:r>
          </m:e>
          <m:sub>
            <m:r>
              <w:rPr>
                <w:rFonts w:ascii="Cambria Math"/>
                <w:sz w:val="28"/>
                <w:szCs w:val="28"/>
              </w:rPr>
              <m:t>n</m:t>
            </m:r>
          </m:sub>
          <m:sup>
            <m:r>
              <w:rPr>
                <w:sz w:val="28"/>
                <w:szCs w:val="28"/>
              </w:rPr>
              <m:t>оп</m:t>
            </m:r>
          </m:sup>
        </m:sSubSup>
        <m:r>
          <w:rPr>
            <w:sz w:val="28"/>
            <w:szCs w:val="28"/>
          </w:rPr>
          <m:t>≤</m:t>
        </m:r>
        <m:sSubSup>
          <m:sSubSupPr>
            <m:ctrlPr>
              <w:rPr>
                <w:rFonts w:ascii="Cambria Math" w:hAnsi="Cambria Math"/>
                <w:i/>
                <w:sz w:val="28"/>
                <w:szCs w:val="28"/>
              </w:rPr>
            </m:ctrlPr>
          </m:sSubSupPr>
          <m:e>
            <m:r>
              <w:rPr>
                <w:rFonts w:ascii="Cambria Math"/>
                <w:sz w:val="28"/>
                <w:szCs w:val="28"/>
              </w:rPr>
              <m:t>σ</m:t>
            </m:r>
          </m:e>
          <m:sub>
            <m:r>
              <w:rPr>
                <w:rFonts w:ascii="Cambria Math"/>
                <w:sz w:val="28"/>
                <w:szCs w:val="28"/>
              </w:rPr>
              <m:t>n</m:t>
            </m:r>
          </m:sub>
          <m:sup>
            <m:r>
              <w:rPr>
                <w:rFonts w:ascii="Cambria Math"/>
                <w:sz w:val="28"/>
                <w:szCs w:val="28"/>
              </w:rPr>
              <m:t>min</m:t>
            </m:r>
          </m:sup>
        </m:sSubSup>
      </m:oMath>
      <w:r w:rsidRPr="00734228">
        <w:rPr>
          <w:sz w:val="28"/>
          <w:szCs w:val="28"/>
        </w:rPr>
        <w:t xml:space="preserve">, в противном случае необходимо повышать мощность главного привода камнерезной машины. Подстановкой полученного оптимального значения высоты уступа (6) в (12) находится наибольшая мощность двигателя АКМ согласно (13) (реализуется при резании продольной плоскости, когда </w:t>
      </w:r>
      <w:r w:rsidRPr="00734228">
        <w:rPr>
          <w:i/>
          <w:iCs/>
          <w:sz w:val="28"/>
          <w:szCs w:val="28"/>
          <w:lang w:val="en-US"/>
        </w:rPr>
        <w:t>k</w:t>
      </w:r>
      <w:r w:rsidRPr="00734228">
        <w:rPr>
          <w:i/>
          <w:iCs/>
          <w:sz w:val="28"/>
          <w:szCs w:val="28"/>
          <w:vertAlign w:val="subscript"/>
        </w:rPr>
        <w:t xml:space="preserve">ф </w:t>
      </w:r>
      <w:r w:rsidRPr="00734228">
        <w:rPr>
          <w:i/>
          <w:sz w:val="28"/>
          <w:szCs w:val="28"/>
        </w:rPr>
        <w:t>≥ 1 и</w:t>
      </w:r>
      <w:r w:rsidRPr="00734228">
        <w:rPr>
          <w:sz w:val="28"/>
          <w:szCs w:val="28"/>
        </w:rPr>
        <w:t xml:space="preserve"> </w:t>
      </w:r>
      <m:oMath>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пр</m:t>
            </m:r>
          </m:sub>
        </m:sSub>
        <m:r>
          <w:rPr>
            <w:rFonts w:ascii="Cambria Math"/>
            <w:sz w:val="28"/>
            <w:szCs w:val="28"/>
          </w:rPr>
          <m:t>=</m:t>
        </m:r>
        <m:sSub>
          <m:sSubPr>
            <m:ctrlPr>
              <w:rPr>
                <w:rFonts w:ascii="Cambria Math" w:hAnsi="Cambria Math"/>
                <w:i/>
                <w:sz w:val="28"/>
                <w:szCs w:val="28"/>
              </w:rPr>
            </m:ctrlPr>
          </m:sSubPr>
          <m:e>
            <m:r>
              <w:rPr>
                <w:rFonts w:ascii="Cambria Math"/>
                <w:sz w:val="28"/>
                <w:szCs w:val="28"/>
                <w:lang w:val="en-US"/>
              </w:rPr>
              <m:t>H</m:t>
            </m:r>
          </m:e>
          <m:sub>
            <m:r>
              <w:rPr>
                <w:rFonts w:ascii="Cambria Math"/>
                <w:sz w:val="28"/>
                <w:szCs w:val="28"/>
              </w:rPr>
              <m:t>у</m:t>
            </m:r>
          </m:sub>
        </m:sSub>
      </m:oMath>
      <w:r w:rsidRPr="00734228">
        <w:rPr>
          <w:sz w:val="28"/>
          <w:szCs w:val="28"/>
        </w:rPr>
        <w:t xml:space="preserve">). Полученное значение </w:t>
      </w:r>
      <w:r w:rsidRPr="00734228">
        <w:rPr>
          <w:sz w:val="28"/>
          <w:szCs w:val="28"/>
          <w:lang w:val="en-US"/>
        </w:rPr>
        <w:t>N</w:t>
      </w:r>
      <w:r w:rsidRPr="00734228">
        <w:rPr>
          <w:sz w:val="28"/>
          <w:szCs w:val="28"/>
        </w:rPr>
        <w:t>=25,47 кВт (для условий распиловки гранодиорита Нижне-Санарского месторождения) удовлетворяет характеристикам АКМ с мощностью двигателя 37 кВт при загрузке их на 69 %.</w:t>
      </w:r>
    </w:p>
    <w:p w:rsidR="00FB74B2" w:rsidRPr="00734228" w:rsidRDefault="00FB74B2" w:rsidP="00734228">
      <w:pPr>
        <w:spacing w:line="360" w:lineRule="auto"/>
        <w:ind w:firstLine="567"/>
        <w:jc w:val="both"/>
        <w:rPr>
          <w:sz w:val="28"/>
          <w:szCs w:val="28"/>
        </w:rPr>
      </w:pPr>
      <w:r w:rsidRPr="00734228">
        <w:rPr>
          <w:sz w:val="28"/>
          <w:szCs w:val="28"/>
        </w:rPr>
        <w:t>Для алмазосберегающего режима работы АКМ максимальная производительность определяется выражением</w:t>
      </w:r>
    </w:p>
    <w:p w:rsidR="00FB74B2" w:rsidRPr="00734228" w:rsidRDefault="00205F41" w:rsidP="007F579E">
      <w:pPr>
        <w:ind w:firstLine="624"/>
        <w:jc w:val="right"/>
        <w:rPr>
          <w:sz w:val="28"/>
          <w:szCs w:val="28"/>
        </w:rPr>
      </w:pPr>
      <m:oMath>
        <m:sSubSup>
          <m:sSubSupPr>
            <m:ctrlPr>
              <w:rPr>
                <w:rFonts w:ascii="Cambria Math" w:hAnsi="Cambria Math"/>
                <w:i/>
                <w:sz w:val="28"/>
                <w:szCs w:val="28"/>
              </w:rPr>
            </m:ctrlPr>
          </m:sSubSupPr>
          <m:e>
            <m:r>
              <w:rPr>
                <w:rFonts w:ascii="Cambria Math" w:hAnsi="Cambria Math"/>
                <w:sz w:val="28"/>
                <w:szCs w:val="28"/>
              </w:rPr>
              <m:t>П</m:t>
            </m:r>
          </m:e>
          <m:sub>
            <m:r>
              <w:rPr>
                <w:rFonts w:ascii="Cambria Math"/>
                <w:sz w:val="28"/>
                <w:szCs w:val="28"/>
              </w:rPr>
              <m:t>V</m:t>
            </m:r>
          </m:sub>
          <m:sup>
            <m:r>
              <w:rPr>
                <w:rFonts w:ascii="Cambria Math"/>
                <w:sz w:val="28"/>
                <w:szCs w:val="28"/>
              </w:rPr>
              <m:t>max</m:t>
            </m:r>
          </m:sup>
        </m:sSubSup>
        <m:r>
          <w:rPr>
            <w:rFonts w:ascii="Cambria Math"/>
            <w:sz w:val="28"/>
            <w:szCs w:val="28"/>
          </w:rPr>
          <m:t>=</m:t>
        </m:r>
        <m:f>
          <m:fPr>
            <m:ctrlPr>
              <w:rPr>
                <w:rFonts w:ascii="Cambria Math" w:hAnsi="Cambria Math"/>
                <w:i/>
                <w:sz w:val="28"/>
                <w:szCs w:val="28"/>
              </w:rPr>
            </m:ctrlPr>
          </m:fPr>
          <m:num>
            <m:r>
              <w:rPr>
                <w:rFonts w:ascii="Cambria Math"/>
                <w:sz w:val="28"/>
                <w:szCs w:val="28"/>
              </w:rPr>
              <m:t>N</m:t>
            </m:r>
          </m:num>
          <m:den>
            <m:r>
              <w:rPr>
                <w:rFonts w:ascii="Cambria Math"/>
                <w:sz w:val="28"/>
                <w:szCs w:val="28"/>
              </w:rPr>
              <m:t>b</m:t>
            </m:r>
            <m:r>
              <w:rPr>
                <w:rFonts w:ascii="Cambria Math" w:hAnsi="Cambria Math"/>
                <w:sz w:val="28"/>
                <w:szCs w:val="28"/>
              </w:rPr>
              <m:t>∙</m:t>
            </m:r>
            <m:r>
              <w:rPr>
                <w:rFonts w:ascii="Cambria Math"/>
                <w:sz w:val="28"/>
                <w:szCs w:val="28"/>
              </w:rPr>
              <m:t>820</m:t>
            </m:r>
          </m:den>
        </m:f>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2</m:t>
                    </m:r>
                    <m:r>
                      <w:rPr>
                        <w:rFonts w:ascii="Cambria Math" w:hAnsi="Cambria Math"/>
                        <w:sz w:val="28"/>
                        <w:szCs w:val="28"/>
                      </w:rPr>
                      <m:t>∙</m:t>
                    </m:r>
                    <m:r>
                      <w:rPr>
                        <w:rFonts w:ascii="Cambria Math"/>
                        <w:sz w:val="28"/>
                        <w:szCs w:val="28"/>
                      </w:rPr>
                      <m:t>N</m:t>
                    </m:r>
                  </m:num>
                  <m:den>
                    <m:r>
                      <w:rPr>
                        <w:rFonts w:ascii="Cambria Math" w:hAnsi="Cambria Math"/>
                        <w:sz w:val="28"/>
                        <w:szCs w:val="28"/>
                      </w:rPr>
                      <m:t>μ∙</m:t>
                    </m:r>
                    <m:sSub>
                      <m:sSubPr>
                        <m:ctrlPr>
                          <w:rPr>
                            <w:rFonts w:ascii="Cambria Math" w:hAnsi="Cambria Math"/>
                            <w:i/>
                            <w:sz w:val="28"/>
                            <w:szCs w:val="28"/>
                          </w:rPr>
                        </m:ctrlPr>
                      </m:sSubPr>
                      <m:e>
                        <m:r>
                          <w:rPr>
                            <w:rFonts w:ascii="Cambria Math"/>
                            <w:sz w:val="28"/>
                            <w:szCs w:val="28"/>
                          </w:rPr>
                          <m:t>k</m:t>
                        </m:r>
                      </m:e>
                      <m:sub>
                        <m:r>
                          <w:rPr>
                            <w:rFonts w:ascii="Cambria Math" w:hAnsi="Cambria Math"/>
                            <w:sz w:val="28"/>
                            <w:szCs w:val="28"/>
                          </w:rPr>
                          <m:t>п</m:t>
                        </m:r>
                      </m:sub>
                    </m:sSub>
                    <m:r>
                      <w:rPr>
                        <w:rFonts w:ascii="Cambria Math" w:hAnsi="Cambria Math"/>
                        <w:sz w:val="28"/>
                        <w:szCs w:val="28"/>
                      </w:rPr>
                      <m:t>∙</m:t>
                    </m:r>
                    <m:r>
                      <w:rPr>
                        <w:rFonts w:ascii="Cambria Math"/>
                        <w:sz w:val="28"/>
                        <w:szCs w:val="28"/>
                      </w:rPr>
                      <m:t>b</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π</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д</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cs="Cambria Math"/>
                            <w:sz w:val="28"/>
                            <w:szCs w:val="28"/>
                          </w:rPr>
                          <m:t>h</m:t>
                        </m:r>
                      </m:e>
                      <m:sub>
                        <m:r>
                          <w:rPr>
                            <w:rFonts w:ascii="Cambria Math" w:hAnsi="Cambria Math"/>
                            <w:sz w:val="28"/>
                            <w:szCs w:val="28"/>
                          </w:rPr>
                          <m:t>пр</m:t>
                        </m:r>
                      </m:sub>
                    </m:sSub>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V</m:t>
                        </m:r>
                      </m:e>
                      <m:sub>
                        <m:r>
                          <w:rPr>
                            <w:rFonts w:ascii="Cambria Math" w:hAnsi="Cambria Math"/>
                            <w:sz w:val="28"/>
                            <w:szCs w:val="28"/>
                          </w:rPr>
                          <m:t>р</m:t>
                        </m:r>
                      </m:sub>
                    </m:sSub>
                  </m:den>
                </m:f>
              </m:e>
            </m:d>
          </m:e>
          <m:sup>
            <m:r>
              <w:rPr>
                <w:rFonts w:ascii="Cambria Math"/>
                <w:sz w:val="28"/>
                <w:szCs w:val="28"/>
              </w:rPr>
              <m:t>0,5</m:t>
            </m:r>
          </m:sup>
        </m:sSup>
      </m:oMath>
      <w:r w:rsidR="00FB74B2" w:rsidRPr="00734228">
        <w:rPr>
          <w:sz w:val="28"/>
          <w:szCs w:val="28"/>
        </w:rPr>
        <w:t>.</w:t>
      </w:r>
      <w:r w:rsidR="00FB74B2" w:rsidRPr="00734228">
        <w:rPr>
          <w:sz w:val="28"/>
          <w:szCs w:val="28"/>
        </w:rPr>
        <w:tab/>
      </w:r>
      <w:r w:rsidR="00FB74B2" w:rsidRPr="00734228">
        <w:rPr>
          <w:sz w:val="28"/>
          <w:szCs w:val="28"/>
        </w:rPr>
        <w:tab/>
      </w:r>
      <w:r w:rsidR="009D46A9" w:rsidRPr="00734228">
        <w:rPr>
          <w:sz w:val="28"/>
          <w:szCs w:val="28"/>
        </w:rPr>
        <w:tab/>
      </w:r>
      <w:r w:rsidR="00FB74B2" w:rsidRPr="00734228">
        <w:rPr>
          <w:sz w:val="28"/>
          <w:szCs w:val="28"/>
        </w:rPr>
        <w:t>(16)</w:t>
      </w:r>
    </w:p>
    <w:p w:rsidR="00FB74B2" w:rsidRPr="000543BA" w:rsidRDefault="00FB74B2" w:rsidP="000543BA">
      <w:pPr>
        <w:spacing w:line="360" w:lineRule="auto"/>
        <w:ind w:firstLine="567"/>
        <w:jc w:val="both"/>
        <w:rPr>
          <w:sz w:val="28"/>
          <w:szCs w:val="28"/>
        </w:rPr>
      </w:pPr>
      <w:r w:rsidRPr="000543BA">
        <w:rPr>
          <w:sz w:val="28"/>
          <w:szCs w:val="28"/>
        </w:rPr>
        <w:t>Средняя производительность АКМ по ее максимальному значению (16) рассчитывается согласно методике проф. Г.Д. Першина:</w:t>
      </w:r>
    </w:p>
    <w:p w:rsidR="00FB74B2" w:rsidRPr="000543BA" w:rsidRDefault="00205F41" w:rsidP="007F579E">
      <w:pPr>
        <w:ind w:firstLine="425"/>
        <w:jc w:val="center"/>
        <w:rPr>
          <w:sz w:val="28"/>
          <w:szCs w:val="28"/>
        </w:rPr>
      </w:pPr>
      <m:oMath>
        <m:sSubSup>
          <m:sSubSupPr>
            <m:ctrlPr>
              <w:rPr>
                <w:rFonts w:ascii="Cambria Math" w:hAnsi="Cambria Math"/>
                <w:i/>
                <w:sz w:val="28"/>
                <w:szCs w:val="28"/>
              </w:rPr>
            </m:ctrlPr>
          </m:sSubSupPr>
          <m:e>
            <m:r>
              <w:rPr>
                <w:rFonts w:ascii="Cambria Math"/>
                <w:sz w:val="28"/>
                <w:szCs w:val="28"/>
              </w:rPr>
              <m:t>П</m:t>
            </m:r>
          </m:e>
          <m:sub>
            <m:r>
              <w:rPr>
                <w:rFonts w:ascii="Cambria Math"/>
                <w:sz w:val="28"/>
                <w:szCs w:val="28"/>
              </w:rPr>
              <m:t>V</m:t>
            </m:r>
          </m:sub>
          <m:sup>
            <m:r>
              <w:rPr>
                <w:rFonts w:ascii="Cambria Math"/>
                <w:sz w:val="28"/>
                <w:szCs w:val="28"/>
              </w:rPr>
              <m:t>ср</m:t>
            </m:r>
          </m:sup>
        </m:sSubSup>
        <m:r>
          <w:rPr>
            <w:rFonts w:ascii="Cambria Math"/>
            <w:sz w:val="28"/>
            <w:szCs w:val="28"/>
          </w:rPr>
          <m:t>=</m:t>
        </m:r>
        <m:sSub>
          <m:sSubPr>
            <m:ctrlPr>
              <w:rPr>
                <w:rFonts w:ascii="Cambria Math" w:hAnsi="Cambria Math"/>
                <w:i/>
                <w:sz w:val="28"/>
                <w:szCs w:val="28"/>
              </w:rPr>
            </m:ctrlPr>
          </m:sSubPr>
          <m:e>
            <m:r>
              <w:rPr>
                <w:rFonts w:ascii="Cambria Math"/>
                <w:sz w:val="28"/>
                <w:szCs w:val="28"/>
              </w:rPr>
              <m:t>К</m:t>
            </m:r>
          </m:e>
          <m:sub>
            <m:r>
              <w:rPr>
                <w:rFonts w:ascii="Cambria Math"/>
                <w:sz w:val="28"/>
                <w:szCs w:val="28"/>
              </w:rPr>
              <m:t>м</m:t>
            </m:r>
          </m:sub>
        </m:sSub>
        <m:r>
          <w:rPr>
            <w:rFonts w:ascii="Cambria Math"/>
            <w:sz w:val="28"/>
            <w:szCs w:val="28"/>
          </w:rPr>
          <m:t>∙</m:t>
        </m:r>
        <m:sSubSup>
          <m:sSubSupPr>
            <m:ctrlPr>
              <w:rPr>
                <w:rFonts w:ascii="Cambria Math" w:hAnsi="Cambria Math"/>
                <w:i/>
                <w:sz w:val="28"/>
                <w:szCs w:val="28"/>
              </w:rPr>
            </m:ctrlPr>
          </m:sSubSupPr>
          <m:e>
            <m:r>
              <w:rPr>
                <w:rFonts w:ascii="Cambria Math"/>
                <w:sz w:val="28"/>
                <w:szCs w:val="28"/>
              </w:rPr>
              <m:t>П</m:t>
            </m:r>
          </m:e>
          <m:sub>
            <m:r>
              <w:rPr>
                <w:rFonts w:ascii="Cambria Math"/>
                <w:sz w:val="28"/>
                <w:szCs w:val="28"/>
              </w:rPr>
              <m:t>V</m:t>
            </m:r>
          </m:sub>
          <m:sup>
            <m:r>
              <w:rPr>
                <w:rFonts w:ascii="Cambria Math"/>
                <w:sz w:val="28"/>
                <w:szCs w:val="28"/>
              </w:rPr>
              <m:t>max</m:t>
            </m:r>
          </m:sup>
        </m:sSubSup>
      </m:oMath>
      <w:r w:rsidR="00FB74B2" w:rsidRPr="000543BA">
        <w:rPr>
          <w:sz w:val="28"/>
          <w:szCs w:val="28"/>
        </w:rPr>
        <w:t>.</w:t>
      </w:r>
    </w:p>
    <w:p w:rsidR="00FB74B2" w:rsidRPr="000543BA" w:rsidRDefault="00FB74B2" w:rsidP="000543BA">
      <w:pPr>
        <w:spacing w:line="360" w:lineRule="auto"/>
        <w:ind w:firstLine="567"/>
        <w:jc w:val="both"/>
        <w:rPr>
          <w:sz w:val="28"/>
          <w:szCs w:val="28"/>
        </w:rPr>
      </w:pPr>
      <w:r w:rsidRPr="000543BA">
        <w:rPr>
          <w:sz w:val="28"/>
          <w:szCs w:val="28"/>
        </w:rPr>
        <w:t>Отношение производительностей при двух режимах запишем в виде</w:t>
      </w:r>
    </w:p>
    <w:p w:rsidR="00FB74B2" w:rsidRPr="00C82EF0" w:rsidRDefault="00205F41" w:rsidP="007F579E">
      <w:pPr>
        <w:spacing w:after="60"/>
        <w:jc w:val="right"/>
        <w:rPr>
          <w:sz w:val="28"/>
          <w:szCs w:val="28"/>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П</m:t>
                </m:r>
              </m:e>
              <m:sub>
                <m:r>
                  <w:rPr>
                    <w:rFonts w:ascii="Cambria Math" w:hAnsi="Cambria Math"/>
                    <w:sz w:val="28"/>
                    <w:szCs w:val="28"/>
                    <w:lang w:val="en-US"/>
                  </w:rPr>
                  <m:t>N</m:t>
                </m:r>
              </m:sub>
            </m:sSub>
          </m:num>
          <m:den>
            <m:sSub>
              <m:sSubPr>
                <m:ctrlPr>
                  <w:rPr>
                    <w:rFonts w:ascii="Cambria Math" w:hAnsi="Cambria Math"/>
                    <w:i/>
                    <w:sz w:val="28"/>
                    <w:szCs w:val="28"/>
                  </w:rPr>
                </m:ctrlPr>
              </m:sSubPr>
              <m:e>
                <m:r>
                  <w:rPr>
                    <w:rFonts w:ascii="Cambria Math"/>
                    <w:sz w:val="28"/>
                    <w:szCs w:val="28"/>
                  </w:rPr>
                  <m:t>П</m:t>
                </m:r>
              </m:e>
              <m:sub>
                <m:r>
                  <w:rPr>
                    <w:rFonts w:ascii="Cambria Math" w:hAnsi="Cambria Math"/>
                    <w:sz w:val="28"/>
                    <w:szCs w:val="28"/>
                    <w:lang w:val="en-US"/>
                  </w:rPr>
                  <m:t>V</m:t>
                </m:r>
              </m:sub>
            </m:sSub>
          </m:den>
        </m:f>
        <m:r>
          <w:rPr>
            <w:rFonts w:ascii="Cambria Math"/>
            <w:sz w:val="28"/>
            <w:szCs w:val="28"/>
          </w:rPr>
          <m:t>=</m:t>
        </m:r>
        <m:f>
          <m:fPr>
            <m:ctrlPr>
              <w:rPr>
                <w:rFonts w:ascii="Cambria Math" w:hAnsi="Cambria Math"/>
                <w:i/>
                <w:sz w:val="28"/>
                <w:szCs w:val="28"/>
              </w:rPr>
            </m:ctrlPr>
          </m:fPr>
          <m:num>
            <m:r>
              <w:rPr>
                <w:rFonts w:ascii="Cambria Math"/>
                <w:sz w:val="28"/>
                <w:szCs w:val="28"/>
              </w:rPr>
              <m:t>1</m:t>
            </m:r>
          </m:num>
          <m:den>
            <m:sSub>
              <m:sSubPr>
                <m:ctrlPr>
                  <w:rPr>
                    <w:rFonts w:ascii="Cambria Math" w:hAnsi="Cambria Math"/>
                    <w:i/>
                    <w:sz w:val="28"/>
                    <w:szCs w:val="28"/>
                  </w:rPr>
                </m:ctrlPr>
              </m:sSubPr>
              <m:e>
                <m:r>
                  <w:rPr>
                    <w:rFonts w:ascii="Cambria Math" w:hAnsi="Cambria Math"/>
                    <w:sz w:val="28"/>
                    <w:szCs w:val="28"/>
                    <w:lang w:val="en-US"/>
                  </w:rPr>
                  <m:t>K</m:t>
                </m:r>
              </m:e>
              <m:sub>
                <m:r>
                  <w:rPr>
                    <w:rFonts w:ascii="Cambria Math"/>
                    <w:sz w:val="28"/>
                    <w:szCs w:val="28"/>
                  </w:rPr>
                  <m:t>м</m:t>
                </m:r>
              </m:sub>
            </m:sSub>
          </m:den>
        </m:f>
        <m:r>
          <w:rPr>
            <w:rFonts w:ascii="Cambria Math"/>
            <w:sz w:val="28"/>
            <w:szCs w:val="28"/>
          </w:rPr>
          <m:t>∙</m:t>
        </m:r>
        <m:d>
          <m:dPr>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H</m:t>
                            </m:r>
                          </m:e>
                          <m:sub>
                            <m:r>
                              <w:rPr>
                                <w:rFonts w:ascii="Cambria Math"/>
                                <w:sz w:val="28"/>
                                <w:szCs w:val="28"/>
                              </w:rPr>
                              <m:t>ус</m:t>
                            </m:r>
                          </m:sub>
                        </m:sSub>
                      </m:num>
                      <m:den>
                        <m:sSub>
                          <m:sSubPr>
                            <m:ctrlPr>
                              <w:rPr>
                                <w:rFonts w:ascii="Cambria Math" w:hAnsi="Cambria Math"/>
                                <w:i/>
                                <w:sz w:val="28"/>
                                <w:szCs w:val="28"/>
                              </w:rPr>
                            </m:ctrlPr>
                          </m:sSubPr>
                          <m:e>
                            <m:r>
                              <w:rPr>
                                <w:rFonts w:ascii="Cambria Math" w:hAnsi="Cambria Math"/>
                                <w:sz w:val="28"/>
                                <w:szCs w:val="28"/>
                                <w:lang w:val="en-US"/>
                              </w:rPr>
                              <m:t>D</m:t>
                            </m:r>
                          </m:e>
                          <m:sub>
                            <m:r>
                              <w:rPr>
                                <w:rFonts w:ascii="Cambria Math"/>
                                <w:sz w:val="28"/>
                                <w:szCs w:val="28"/>
                              </w:rPr>
                              <m:t>шк</m:t>
                            </m:r>
                          </m:sub>
                        </m:sSub>
                      </m:den>
                    </m:f>
                  </m:e>
                </m:d>
              </m:e>
              <m:sup>
                <m:r>
                  <w:rPr>
                    <w:rFonts w:ascii="Cambria Math" w:hAnsi="Cambria Math"/>
                    <w:sz w:val="28"/>
                    <w:szCs w:val="28"/>
                  </w:rPr>
                  <m:t>0,5</m:t>
                </m:r>
              </m:sup>
            </m:sSup>
            <m:r>
              <w:rPr>
                <w:rFonts w:ascii="Cambria Math"/>
                <w:sz w:val="28"/>
                <w:szCs w:val="28"/>
              </w:rPr>
              <m:t>-</m:t>
            </m:r>
            <m:r>
              <w:rPr>
                <w:rFonts w:ascii="Cambria Math"/>
                <w:sz w:val="28"/>
                <w:szCs w:val="28"/>
              </w:rPr>
              <m:t>1</m:t>
            </m:r>
          </m:e>
        </m:d>
      </m:oMath>
      <w:r w:rsidR="00FB74B2" w:rsidRPr="00C82EF0">
        <w:rPr>
          <w:sz w:val="28"/>
          <w:szCs w:val="28"/>
        </w:rPr>
        <w:t>;</w:t>
      </w:r>
      <w:r w:rsidR="00FB74B2" w:rsidRPr="00C82EF0">
        <w:rPr>
          <w:sz w:val="28"/>
          <w:szCs w:val="28"/>
        </w:rPr>
        <w:tab/>
      </w:r>
      <w:r w:rsidR="00FB74B2" w:rsidRPr="00C82EF0">
        <w:rPr>
          <w:sz w:val="28"/>
          <w:szCs w:val="28"/>
        </w:rPr>
        <w:tab/>
      </w:r>
      <w:r w:rsidR="00C82EF0">
        <w:rPr>
          <w:sz w:val="28"/>
          <w:szCs w:val="28"/>
        </w:rPr>
        <w:tab/>
      </w:r>
      <w:r w:rsidR="00C82EF0">
        <w:rPr>
          <w:sz w:val="28"/>
          <w:szCs w:val="28"/>
        </w:rPr>
        <w:tab/>
      </w:r>
      <w:r w:rsidR="00FB74B2" w:rsidRPr="00C82EF0">
        <w:rPr>
          <w:sz w:val="28"/>
          <w:szCs w:val="28"/>
        </w:rPr>
        <w:tab/>
        <w:t>(17)</w:t>
      </w:r>
    </w:p>
    <w:p w:rsidR="00FB74B2" w:rsidRPr="00C82EF0" w:rsidRDefault="00205F41" w:rsidP="00FB74B2">
      <w:pPr>
        <w:spacing w:before="60" w:after="60"/>
        <w:ind w:firstLine="624"/>
        <w:jc w:val="right"/>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м</m:t>
            </m:r>
          </m:sub>
        </m:sSub>
        <m:r>
          <w:rPr>
            <w:rFonts w:ascii="Cambria Math"/>
            <w:sz w:val="28"/>
            <w:szCs w:val="28"/>
          </w:rPr>
          <m:t>=</m:t>
        </m:r>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lang w:val="en-US"/>
                  </w:rPr>
                  <m:t>k</m:t>
                </m:r>
              </m:e>
              <m:sub>
                <m:r>
                  <w:rPr>
                    <w:rFonts w:ascii="Cambria Math" w:hAnsi="Cambria Math"/>
                    <w:sz w:val="28"/>
                    <w:szCs w:val="28"/>
                  </w:rPr>
                  <m:t>ф</m:t>
                </m:r>
              </m:sub>
            </m:sSub>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k</m:t>
                    </m:r>
                  </m:e>
                  <m:sub>
                    <m:r>
                      <w:rPr>
                        <w:rFonts w:ascii="Cambria Math" w:hAnsi="Cambria Math"/>
                        <w:sz w:val="28"/>
                        <w:szCs w:val="28"/>
                      </w:rPr>
                      <m:t>ф</m:t>
                    </m:r>
                  </m:sub>
                </m:sSub>
                <m:r>
                  <w:rPr>
                    <w:rFonts w:ascii="Cambria Math"/>
                    <w:sz w:val="28"/>
                    <w:szCs w:val="28"/>
                  </w:rPr>
                  <m:t>+</m:t>
                </m:r>
                <m:r>
                  <w:rPr>
                    <w:rFonts w:ascii="Cambria Math" w:hAnsi="Cambria Math"/>
                    <w:sz w:val="28"/>
                    <w:szCs w:val="28"/>
                  </w:rPr>
                  <m:t>0,75-0,643∙</m:t>
                </m:r>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m:t>
                        </m:r>
                        <m:r>
                          <w:rPr>
                            <w:rFonts w:ascii="Cambria Math"/>
                            <w:sz w:val="28"/>
                            <w:szCs w:val="28"/>
                            <w:lang w:val="en-US"/>
                          </w:rPr>
                          <m:t>D</m:t>
                        </m:r>
                      </m:e>
                      <m:sub>
                        <m:r>
                          <w:rPr>
                            <w:rFonts w:ascii="Cambria Math" w:hAnsi="Cambria Math"/>
                            <w:sz w:val="28"/>
                            <w:szCs w:val="28"/>
                          </w:rPr>
                          <m:t>шк</m:t>
                        </m:r>
                      </m:sub>
                    </m:sSub>
                  </m:num>
                  <m:den>
                    <m:sSub>
                      <m:sSubPr>
                        <m:ctrlPr>
                          <w:rPr>
                            <w:rFonts w:ascii="Cambria Math" w:hAnsi="Cambria Math"/>
                            <w:i/>
                            <w:sz w:val="28"/>
                            <w:szCs w:val="28"/>
                          </w:rPr>
                        </m:ctrlPr>
                      </m:sSubPr>
                      <m:e>
                        <m:r>
                          <w:rPr>
                            <w:rFonts w:ascii="Cambria Math"/>
                            <w:sz w:val="28"/>
                            <w:szCs w:val="28"/>
                            <w:lang w:val="en-US"/>
                          </w:rPr>
                          <m:t>H</m:t>
                        </m:r>
                      </m:e>
                      <m:sub>
                        <m:r>
                          <w:rPr>
                            <w:rFonts w:ascii="Cambria Math" w:hAnsi="Cambria Math"/>
                            <w:sz w:val="28"/>
                            <w:szCs w:val="28"/>
                          </w:rPr>
                          <m:t>у</m:t>
                        </m:r>
                      </m:sub>
                    </m:sSub>
                  </m:den>
                </m:f>
                <m:r>
                  <w:rPr>
                    <w:rFonts w:ascii="Cambria Math" w:hAnsi="Cambria Math"/>
                    <w:sz w:val="28"/>
                    <w:szCs w:val="28"/>
                  </w:rPr>
                  <m:t>)</m:t>
                </m:r>
              </m:e>
            </m:d>
          </m:den>
        </m:f>
      </m:oMath>
      <w:r w:rsidR="009D46A9" w:rsidRPr="00C82EF0">
        <w:rPr>
          <w:rFonts w:eastAsiaTheme="minorEastAsia"/>
          <w:sz w:val="28"/>
          <w:szCs w:val="28"/>
        </w:rPr>
        <w:t>,</w:t>
      </w:r>
      <w:r w:rsidR="00FB74B2" w:rsidRPr="00C82EF0">
        <w:rPr>
          <w:rFonts w:eastAsiaTheme="minorEastAsia"/>
          <w:sz w:val="28"/>
          <w:szCs w:val="28"/>
        </w:rPr>
        <w:tab/>
      </w:r>
      <w:r w:rsidR="00FB74B2" w:rsidRPr="00C82EF0">
        <w:rPr>
          <w:rFonts w:eastAsiaTheme="minorEastAsia"/>
          <w:sz w:val="28"/>
          <w:szCs w:val="28"/>
        </w:rPr>
        <w:tab/>
      </w:r>
      <w:r w:rsidR="00FB74B2" w:rsidRPr="00C82EF0">
        <w:rPr>
          <w:rFonts w:eastAsiaTheme="minorEastAsia"/>
          <w:sz w:val="28"/>
          <w:szCs w:val="28"/>
        </w:rPr>
        <w:tab/>
        <w:t>(18)</w:t>
      </w:r>
    </w:p>
    <w:p w:rsidR="00FB74B2" w:rsidRPr="00C82EF0" w:rsidRDefault="00FB74B2" w:rsidP="00C82EF0">
      <w:pPr>
        <w:spacing w:line="360" w:lineRule="auto"/>
        <w:ind w:firstLine="567"/>
        <w:jc w:val="both"/>
        <w:rPr>
          <w:i/>
          <w:sz w:val="28"/>
          <w:szCs w:val="28"/>
        </w:rPr>
      </w:pPr>
      <w:r w:rsidRPr="00C82EF0">
        <w:rPr>
          <w:sz w:val="28"/>
          <w:szCs w:val="28"/>
        </w:rPr>
        <w:lastRenderedPageBreak/>
        <w:t xml:space="preserve">где </w:t>
      </w:r>
      <w:r w:rsidRPr="00C82EF0">
        <w:rPr>
          <w:i/>
          <w:sz w:val="28"/>
          <w:szCs w:val="28"/>
        </w:rPr>
        <w:t>К</w:t>
      </w:r>
      <w:r w:rsidRPr="00C82EF0">
        <w:rPr>
          <w:i/>
          <w:sz w:val="28"/>
          <w:szCs w:val="28"/>
          <w:vertAlign w:val="subscript"/>
        </w:rPr>
        <w:t>м</w:t>
      </w:r>
      <w:r w:rsidRPr="00C82EF0">
        <w:rPr>
          <w:i/>
          <w:sz w:val="28"/>
          <w:szCs w:val="28"/>
        </w:rPr>
        <w:t>&lt;1</w:t>
      </w:r>
      <w:r w:rsidRPr="00C82EF0">
        <w:rPr>
          <w:sz w:val="28"/>
          <w:szCs w:val="28"/>
        </w:rPr>
        <w:t xml:space="preserve"> – коэффициент влияния геометрии плоскости отделения монолита на среднюю производительность резания от ее максимального значения; </w:t>
      </w:r>
      <w:r w:rsidRPr="00C82EF0">
        <w:rPr>
          <w:i/>
          <w:iCs/>
          <w:sz w:val="28"/>
          <w:szCs w:val="28"/>
          <w:lang w:val="en-US"/>
        </w:rPr>
        <w:t>k</w:t>
      </w:r>
      <w:r w:rsidRPr="00C82EF0">
        <w:rPr>
          <w:i/>
          <w:iCs/>
          <w:sz w:val="28"/>
          <w:szCs w:val="28"/>
          <w:vertAlign w:val="subscript"/>
        </w:rPr>
        <w:t>ф</w:t>
      </w:r>
      <w:r w:rsidRPr="00C82EF0">
        <w:rPr>
          <w:i/>
          <w:iCs/>
          <w:sz w:val="28"/>
          <w:szCs w:val="28"/>
        </w:rPr>
        <w:t>=</w:t>
      </w:r>
      <w:r w:rsidRPr="00C82EF0">
        <w:rPr>
          <w:i/>
          <w:iCs/>
          <w:sz w:val="28"/>
          <w:szCs w:val="28"/>
          <w:lang w:val="en-US"/>
        </w:rPr>
        <w:t>L</w:t>
      </w:r>
      <w:r w:rsidRPr="00C82EF0">
        <w:rPr>
          <w:i/>
          <w:iCs/>
          <w:sz w:val="28"/>
          <w:szCs w:val="28"/>
        </w:rPr>
        <w:t>/</w:t>
      </w:r>
      <w:r w:rsidRPr="00C82EF0">
        <w:rPr>
          <w:i/>
          <w:iCs/>
          <w:sz w:val="28"/>
          <w:szCs w:val="28"/>
          <w:lang w:val="en-US"/>
        </w:rPr>
        <w:t>H</w:t>
      </w:r>
      <w:r w:rsidRPr="00C82EF0">
        <w:rPr>
          <w:i/>
          <w:sz w:val="28"/>
          <w:szCs w:val="28"/>
        </w:rPr>
        <w:t>≥1</w:t>
      </w:r>
      <w:r w:rsidRPr="00C82EF0">
        <w:rPr>
          <w:sz w:val="28"/>
          <w:szCs w:val="28"/>
        </w:rPr>
        <w:t xml:space="preserve"> – коэффициент формы продольной плоскости отделения, в этом случае </w:t>
      </w:r>
      <m:oMath>
        <m:sSub>
          <m:sSubPr>
            <m:ctrlPr>
              <w:rPr>
                <w:rFonts w:ascii="Cambria Math" w:hAnsi="Cambria Math"/>
                <w:i/>
                <w:sz w:val="28"/>
                <w:szCs w:val="28"/>
              </w:rPr>
            </m:ctrlPr>
          </m:sSubPr>
          <m:e>
            <m:r>
              <w:rPr>
                <w:rFonts w:hAnsi="Cambria Math"/>
                <w:sz w:val="28"/>
                <w:szCs w:val="28"/>
              </w:rPr>
              <m:t>h</m:t>
            </m:r>
          </m:e>
          <m:sub>
            <m:r>
              <w:rPr>
                <w:sz w:val="28"/>
                <w:szCs w:val="28"/>
              </w:rPr>
              <m:t>пр</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H</m:t>
            </m:r>
          </m:e>
          <m:sub>
            <m:r>
              <w:rPr>
                <w:sz w:val="28"/>
                <w:szCs w:val="28"/>
              </w:rPr>
              <m:t>у</m:t>
            </m:r>
          </m:sub>
        </m:sSub>
      </m:oMath>
      <w:r w:rsidRPr="00C82EF0">
        <w:rPr>
          <w:i/>
          <w:sz w:val="28"/>
          <w:szCs w:val="28"/>
        </w:rPr>
        <w:t>.</w:t>
      </w:r>
    </w:p>
    <w:p w:rsidR="00FB74B2" w:rsidRPr="00C82EF0" w:rsidRDefault="00FB74B2" w:rsidP="00C82EF0">
      <w:pPr>
        <w:spacing w:line="360" w:lineRule="auto"/>
        <w:ind w:firstLine="567"/>
        <w:jc w:val="both"/>
        <w:rPr>
          <w:sz w:val="28"/>
          <w:szCs w:val="28"/>
        </w:rPr>
      </w:pPr>
      <w:r w:rsidRPr="00C82EF0">
        <w:rPr>
          <w:sz w:val="28"/>
          <w:szCs w:val="28"/>
        </w:rPr>
        <w:t xml:space="preserve">Отличительной особенностью поперечного пропила, отделяющего монолит камня от массива, является его вытянутая в вертикальном направлении прямоугольная форма, когда длина плоскости отделения равна ширине монолита и выполняется условие </w:t>
      </w:r>
      <w:r w:rsidRPr="00C82EF0">
        <w:rPr>
          <w:i/>
          <w:iCs/>
          <w:sz w:val="28"/>
          <w:szCs w:val="28"/>
          <w:lang w:val="en-US"/>
        </w:rPr>
        <w:t>k</w:t>
      </w:r>
      <w:r w:rsidRPr="00C82EF0">
        <w:rPr>
          <w:i/>
          <w:iCs/>
          <w:sz w:val="28"/>
          <w:szCs w:val="28"/>
          <w:vertAlign w:val="subscript"/>
        </w:rPr>
        <w:t>ф</w:t>
      </w:r>
      <w:r w:rsidRPr="00C82EF0">
        <w:rPr>
          <w:i/>
          <w:iCs/>
          <w:sz w:val="28"/>
          <w:szCs w:val="28"/>
        </w:rPr>
        <w:t>=</w:t>
      </w:r>
      <w:r w:rsidRPr="00C82EF0">
        <w:rPr>
          <w:i/>
          <w:iCs/>
          <w:sz w:val="28"/>
          <w:szCs w:val="28"/>
          <w:lang w:val="en-US"/>
        </w:rPr>
        <w:t>B</w:t>
      </w:r>
      <w:r w:rsidRPr="00C82EF0">
        <w:rPr>
          <w:i/>
          <w:iCs/>
          <w:sz w:val="28"/>
          <w:szCs w:val="28"/>
        </w:rPr>
        <w:t>/H&lt;1</w:t>
      </w:r>
      <w:r w:rsidRPr="00C82EF0">
        <w:rPr>
          <w:sz w:val="28"/>
          <w:szCs w:val="28"/>
        </w:rPr>
        <w:t>. В этом случае максимальная высота пропила не равна высоте уступа и находится из уравнения</w:t>
      </w:r>
    </w:p>
    <w:p w:rsidR="00FB74B2" w:rsidRPr="00C82EF0" w:rsidRDefault="00205F41" w:rsidP="007F579E">
      <w:pPr>
        <w:ind w:firstLine="284"/>
        <w:jc w:val="right"/>
        <w:rPr>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пр</m:t>
            </m:r>
          </m:sub>
        </m:sSub>
        <m:r>
          <w:rPr>
            <w:rFonts w:ascii="Cambria Math"/>
            <w:sz w:val="28"/>
            <w:szCs w:val="28"/>
          </w:rPr>
          <m:t>=</m:t>
        </m:r>
        <m:sSub>
          <m:sSubPr>
            <m:ctrlPr>
              <w:rPr>
                <w:rFonts w:ascii="Cambria Math" w:hAnsi="Cambria Math"/>
                <w:i/>
                <w:sz w:val="28"/>
                <w:szCs w:val="28"/>
              </w:rPr>
            </m:ctrlPr>
          </m:sSubPr>
          <m:e>
            <m:r>
              <w:rPr>
                <w:rFonts w:ascii="Cambria Math"/>
                <w:sz w:val="28"/>
                <w:szCs w:val="28"/>
                <w:lang w:val="en-US"/>
              </w:rPr>
              <m:t>H</m:t>
            </m:r>
          </m:e>
          <m:sub>
            <m:r>
              <w:rPr>
                <w:rFonts w:ascii="Cambria Math" w:hAnsi="Cambria Math"/>
                <w:sz w:val="28"/>
                <w:szCs w:val="28"/>
              </w:rPr>
              <m:t>у</m:t>
            </m:r>
          </m:sub>
        </m:sSub>
        <m:r>
          <w:rPr>
            <w:rFonts w:ascii="Cambria Math" w:hAnsi="Cambria Math"/>
            <w:sz w:val="28"/>
            <w:szCs w:val="28"/>
          </w:rPr>
          <m:t>∙</m:t>
        </m:r>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lang w:val="en-US"/>
                  </w:rPr>
                  <m:t>k</m:t>
                </m:r>
              </m:e>
              <m:sub>
                <m:r>
                  <w:rPr>
                    <w:rFonts w:ascii="Cambria Math" w:hAnsi="Cambria Math"/>
                    <w:sz w:val="28"/>
                    <w:szCs w:val="28"/>
                  </w:rPr>
                  <m:t>ф</m:t>
                </m:r>
              </m:sub>
            </m:sSub>
            <m:r>
              <w:rPr>
                <w:rFonts w:ascii="Cambria Math" w:hAnsi="Cambria Math"/>
                <w:sz w:val="28"/>
                <w:szCs w:val="28"/>
              </w:rPr>
              <m:t>∙</m:t>
            </m:r>
            <m:d>
              <m:dPr>
                <m:ctrlPr>
                  <w:rPr>
                    <w:rFonts w:ascii="Cambria Math" w:hAnsi="Cambria Math"/>
                    <w:i/>
                    <w:sz w:val="28"/>
                    <w:szCs w:val="28"/>
                  </w:rPr>
                </m:ctrlPr>
              </m:dPr>
              <m:e>
                <m:r>
                  <w:rPr>
                    <w:rFonts w:ascii="Cambria Math"/>
                    <w:sz w:val="28"/>
                    <w:szCs w:val="28"/>
                  </w:rPr>
                  <m:t>2</m:t>
                </m:r>
                <m:r>
                  <w:rPr>
                    <w:rFonts w:ascii="Cambria Math" w:hAnsi="Cambria Math"/>
                    <w:sz w:val="28"/>
                    <w:szCs w:val="28"/>
                  </w:rPr>
                  <m:t>-</m:t>
                </m:r>
                <m:sSub>
                  <m:sSubPr>
                    <m:ctrlPr>
                      <w:rPr>
                        <w:rFonts w:ascii="Cambria Math" w:hAnsi="Cambria Math"/>
                        <w:i/>
                        <w:sz w:val="28"/>
                        <w:szCs w:val="28"/>
                      </w:rPr>
                    </m:ctrlPr>
                  </m:sSubPr>
                  <m:e>
                    <m:r>
                      <w:rPr>
                        <w:rFonts w:ascii="Cambria Math"/>
                        <w:sz w:val="28"/>
                        <w:szCs w:val="28"/>
                        <w:lang w:val="en-US"/>
                      </w:rPr>
                      <m:t>k</m:t>
                    </m:r>
                  </m:e>
                  <m:sub>
                    <m:r>
                      <w:rPr>
                        <w:rFonts w:ascii="Cambria Math" w:hAnsi="Cambria Math"/>
                        <w:sz w:val="28"/>
                        <w:szCs w:val="28"/>
                      </w:rPr>
                      <m:t>ф</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lang w:val="en-US"/>
                          </w:rPr>
                          <m:t>D</m:t>
                        </m:r>
                      </m:e>
                      <m:sub>
                        <m:r>
                          <w:rPr>
                            <w:rFonts w:ascii="Cambria Math" w:hAnsi="Cambria Math"/>
                            <w:sz w:val="28"/>
                            <w:szCs w:val="28"/>
                          </w:rPr>
                          <m:t>шк</m:t>
                        </m:r>
                      </m:sub>
                    </m:sSub>
                  </m:num>
                  <m:den>
                    <m:r>
                      <w:rPr>
                        <w:rFonts w:ascii="Cambria Math"/>
                        <w:sz w:val="28"/>
                        <w:szCs w:val="28"/>
                      </w:rPr>
                      <m:t>2</m:t>
                    </m:r>
                    <m:r>
                      <w:rPr>
                        <w:rFonts w:ascii="Cambria Math" w:hAnsi="Cambria Math"/>
                        <w:sz w:val="28"/>
                        <w:szCs w:val="28"/>
                      </w:rPr>
                      <m:t>∙</m:t>
                    </m:r>
                    <m:sSub>
                      <m:sSubPr>
                        <m:ctrlPr>
                          <w:rPr>
                            <w:rFonts w:ascii="Cambria Math" w:hAnsi="Cambria Math"/>
                            <w:i/>
                            <w:sz w:val="28"/>
                            <w:szCs w:val="28"/>
                          </w:rPr>
                        </m:ctrlPr>
                      </m:sSubPr>
                      <m:e>
                        <m:r>
                          <w:rPr>
                            <w:rFonts w:ascii="Cambria Math"/>
                            <w:sz w:val="28"/>
                            <w:szCs w:val="28"/>
                            <w:lang w:val="en-US"/>
                          </w:rPr>
                          <m:t>H</m:t>
                        </m:r>
                      </m:e>
                      <m:sub>
                        <m:r>
                          <w:rPr>
                            <w:rFonts w:ascii="Cambria Math" w:hAnsi="Cambria Math"/>
                            <w:sz w:val="28"/>
                            <w:szCs w:val="28"/>
                          </w:rPr>
                          <m:t>у</m:t>
                        </m:r>
                      </m:sub>
                    </m:sSub>
                  </m:den>
                </m:f>
              </m:e>
            </m:d>
          </m:num>
          <m:den>
            <m:d>
              <m:dPr>
                <m:ctrlPr>
                  <w:rPr>
                    <w:rFonts w:ascii="Cambria Math" w:hAnsi="Cambria Math"/>
                    <w:i/>
                    <w:sz w:val="28"/>
                    <w:szCs w:val="28"/>
                  </w:rPr>
                </m:ctrlPr>
              </m:dPr>
              <m:e>
                <m:r>
                  <w:rPr>
                    <w:rFonts w:ascii="Cambria Math"/>
                    <w:sz w:val="28"/>
                    <w:szCs w:val="28"/>
                  </w:rPr>
                  <m:t>1</m:t>
                </m:r>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lang w:val="en-US"/>
                          </w:rPr>
                          <m:t>D</m:t>
                        </m:r>
                      </m:e>
                      <m:sub>
                        <m:r>
                          <w:rPr>
                            <w:rFonts w:ascii="Cambria Math" w:hAnsi="Cambria Math"/>
                            <w:sz w:val="28"/>
                            <w:szCs w:val="28"/>
                          </w:rPr>
                          <m:t>шк</m:t>
                        </m:r>
                      </m:sub>
                    </m:sSub>
                  </m:num>
                  <m:den>
                    <m:r>
                      <w:rPr>
                        <w:rFonts w:ascii="Cambria Math"/>
                        <w:sz w:val="28"/>
                        <w:szCs w:val="28"/>
                      </w:rPr>
                      <m:t>2</m:t>
                    </m:r>
                    <m:r>
                      <w:rPr>
                        <w:rFonts w:ascii="Cambria Math" w:hAnsi="Cambria Math"/>
                        <w:sz w:val="28"/>
                        <w:szCs w:val="28"/>
                      </w:rPr>
                      <m:t>∙</m:t>
                    </m:r>
                    <m:sSub>
                      <m:sSubPr>
                        <m:ctrlPr>
                          <w:rPr>
                            <w:rFonts w:ascii="Cambria Math" w:hAnsi="Cambria Math"/>
                            <w:i/>
                            <w:sz w:val="28"/>
                            <w:szCs w:val="28"/>
                          </w:rPr>
                        </m:ctrlPr>
                      </m:sSubPr>
                      <m:e>
                        <m:r>
                          <w:rPr>
                            <w:rFonts w:ascii="Cambria Math"/>
                            <w:sz w:val="28"/>
                            <w:szCs w:val="28"/>
                            <w:lang w:val="en-US"/>
                          </w:rPr>
                          <m:t>H</m:t>
                        </m:r>
                      </m:e>
                      <m:sub>
                        <m:r>
                          <w:rPr>
                            <w:rFonts w:ascii="Cambria Math" w:hAnsi="Cambria Math"/>
                            <w:sz w:val="28"/>
                            <w:szCs w:val="28"/>
                          </w:rPr>
                          <m:t>у</m:t>
                        </m:r>
                      </m:sub>
                    </m:sSub>
                  </m:den>
                </m:f>
              </m:e>
            </m:d>
          </m:den>
        </m:f>
      </m:oMath>
      <w:r w:rsidR="00FB74B2" w:rsidRPr="00C82EF0">
        <w:rPr>
          <w:rFonts w:eastAsiaTheme="minorEastAsia"/>
          <w:sz w:val="28"/>
          <w:szCs w:val="28"/>
        </w:rPr>
        <w:t>,</w:t>
      </w:r>
      <w:r w:rsidR="00FB74B2" w:rsidRPr="00C82EF0">
        <w:rPr>
          <w:rFonts w:eastAsiaTheme="minorEastAsia"/>
          <w:sz w:val="28"/>
          <w:szCs w:val="28"/>
        </w:rPr>
        <w:tab/>
      </w:r>
      <w:r w:rsidR="00FB74B2" w:rsidRPr="00C82EF0">
        <w:rPr>
          <w:rFonts w:eastAsiaTheme="minorEastAsia"/>
          <w:sz w:val="28"/>
          <w:szCs w:val="28"/>
        </w:rPr>
        <w:tab/>
      </w:r>
      <w:r w:rsidR="003312B3" w:rsidRPr="00C82EF0">
        <w:rPr>
          <w:rFonts w:eastAsiaTheme="minorEastAsia"/>
          <w:sz w:val="28"/>
          <w:szCs w:val="28"/>
        </w:rPr>
        <w:tab/>
      </w:r>
      <w:r w:rsidR="00FB74B2" w:rsidRPr="00C82EF0">
        <w:rPr>
          <w:rFonts w:eastAsiaTheme="minorEastAsia"/>
          <w:sz w:val="28"/>
          <w:szCs w:val="28"/>
        </w:rPr>
        <w:t>(19)</w:t>
      </w:r>
    </w:p>
    <w:p w:rsidR="00FB74B2" w:rsidRPr="00C82EF0" w:rsidRDefault="00FB74B2" w:rsidP="00C82EF0">
      <w:pPr>
        <w:spacing w:line="360" w:lineRule="auto"/>
        <w:jc w:val="both"/>
        <w:rPr>
          <w:sz w:val="28"/>
          <w:szCs w:val="28"/>
        </w:rPr>
      </w:pPr>
      <w:r w:rsidRPr="00C82EF0">
        <w:rPr>
          <w:sz w:val="28"/>
          <w:szCs w:val="28"/>
        </w:rPr>
        <w:t xml:space="preserve">что в итоге изменяет величину коэффициента </w:t>
      </w:r>
      <w:r w:rsidRPr="00C82EF0">
        <w:rPr>
          <w:i/>
          <w:iCs/>
          <w:sz w:val="28"/>
          <w:szCs w:val="28"/>
        </w:rPr>
        <w:t>К</w:t>
      </w:r>
      <w:r w:rsidRPr="00C82EF0">
        <w:rPr>
          <w:i/>
          <w:iCs/>
          <w:sz w:val="28"/>
          <w:szCs w:val="28"/>
          <w:vertAlign w:val="subscript"/>
        </w:rPr>
        <w:t>м</w:t>
      </w:r>
      <w:r w:rsidRPr="00C82EF0">
        <w:rPr>
          <w:sz w:val="28"/>
          <w:szCs w:val="28"/>
        </w:rPr>
        <w:t xml:space="preserve"> в (17), а его расчетная величина в этом случае определяется как</w:t>
      </w:r>
    </w:p>
    <w:p w:rsidR="00FB74B2" w:rsidRPr="00C82EF0" w:rsidRDefault="00205F41" w:rsidP="00FB74B2">
      <w:pPr>
        <w:spacing w:before="60" w:after="60"/>
        <w:jc w:val="right"/>
        <w:rPr>
          <w:rFonts w:eastAsiaTheme="minorEastAsia"/>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sz w:val="28"/>
                <w:szCs w:val="28"/>
              </w:rPr>
              <m:t>м</m:t>
            </m:r>
          </m:sub>
        </m:sSub>
        <m:r>
          <w:rPr>
            <w:rFonts w:ascii="Cambria Math"/>
            <w:sz w:val="28"/>
            <w:szCs w:val="28"/>
          </w:rPr>
          <m:t>=</m:t>
        </m:r>
        <m:f>
          <m:fPr>
            <m:type m:val="lin"/>
            <m:ctrlPr>
              <w:rPr>
                <w:rFonts w:ascii="Cambria Math" w:hAnsi="Cambria Math"/>
                <w:i/>
                <w:sz w:val="28"/>
                <w:szCs w:val="28"/>
              </w:rPr>
            </m:ctrlPr>
          </m:fPr>
          <m:num>
            <m:d>
              <m:dPr>
                <m:ctrlPr>
                  <w:rPr>
                    <w:rFonts w:ascii="Cambria Math" w:eastAsiaTheme="minorHAnsi" w:hAnsi="Cambria Math"/>
                    <w:i/>
                    <w:sz w:val="28"/>
                    <w:szCs w:val="28"/>
                    <w:lang w:val="en-US" w:eastAsia="en-US"/>
                  </w:rPr>
                </m:ctrlPr>
              </m:dPr>
              <m:e>
                <m:r>
                  <w:rPr>
                    <w:rFonts w:ascii="Cambria Math"/>
                    <w:sz w:val="28"/>
                    <w:szCs w:val="28"/>
                  </w:rPr>
                  <m:t>2</m:t>
                </m:r>
                <m:r>
                  <w:rPr>
                    <w:sz w:val="28"/>
                    <w:szCs w:val="28"/>
                  </w:rPr>
                  <m:t>-</m:t>
                </m:r>
                <m:f>
                  <m:fPr>
                    <m:ctrlPr>
                      <w:rPr>
                        <w:rFonts w:ascii="Cambria Math" w:eastAsiaTheme="minorHAnsi" w:hAnsi="Cambria Math"/>
                        <w:i/>
                        <w:sz w:val="28"/>
                        <w:szCs w:val="28"/>
                        <w:lang w:val="en-US" w:eastAsia="en-US"/>
                      </w:rPr>
                    </m:ctrlPr>
                  </m:fPr>
                  <m:num>
                    <m:sSub>
                      <m:sSubPr>
                        <m:ctrlPr>
                          <w:rPr>
                            <w:rFonts w:ascii="Cambria Math" w:eastAsiaTheme="minorHAnsi" w:hAnsi="Cambria Math"/>
                            <w:i/>
                            <w:sz w:val="28"/>
                            <w:szCs w:val="28"/>
                            <w:lang w:val="en-US" w:eastAsia="en-US"/>
                          </w:rPr>
                        </m:ctrlPr>
                      </m:sSubPr>
                      <m:e>
                        <m:r>
                          <w:rPr>
                            <w:rFonts w:ascii="Cambria Math" w:hAnsi="Cambria Math"/>
                            <w:sz w:val="28"/>
                            <w:szCs w:val="28"/>
                            <w:lang w:val="en-US"/>
                          </w:rPr>
                          <m:t>D</m:t>
                        </m:r>
                      </m:e>
                      <m:sub>
                        <m:r>
                          <w:rPr>
                            <w:rFonts w:ascii="Cambria Math"/>
                            <w:sz w:val="28"/>
                            <w:szCs w:val="28"/>
                          </w:rPr>
                          <m:t>шк</m:t>
                        </m:r>
                      </m:sub>
                    </m:sSub>
                  </m:num>
                  <m:den>
                    <m:sSub>
                      <m:sSubPr>
                        <m:ctrlPr>
                          <w:rPr>
                            <w:rFonts w:ascii="Cambria Math" w:eastAsiaTheme="minorHAnsi" w:hAnsi="Cambria Math"/>
                            <w:i/>
                            <w:sz w:val="28"/>
                            <w:szCs w:val="28"/>
                            <w:lang w:val="en-US" w:eastAsia="en-US"/>
                          </w:rPr>
                        </m:ctrlPr>
                      </m:sSubPr>
                      <m:e>
                        <m:r>
                          <w:rPr>
                            <w:rFonts w:ascii="Cambria Math" w:hAnsi="Cambria Math"/>
                            <w:sz w:val="28"/>
                            <w:szCs w:val="28"/>
                            <w:lang w:val="en-US"/>
                          </w:rPr>
                          <m:t>H</m:t>
                        </m:r>
                      </m:e>
                      <m:sub>
                        <m:r>
                          <w:rPr>
                            <w:rFonts w:ascii="Cambria Math"/>
                            <w:sz w:val="28"/>
                            <w:szCs w:val="28"/>
                          </w:rPr>
                          <m:t>у</m:t>
                        </m:r>
                      </m:sub>
                    </m:sSub>
                  </m:den>
                </m:f>
              </m:e>
            </m:d>
          </m:num>
          <m:den>
            <m:d>
              <m:dPr>
                <m:begChr m:val="["/>
                <m:endChr m:val="]"/>
                <m:ctrlPr>
                  <w:rPr>
                    <w:rFonts w:ascii="Cambria Math" w:eastAsiaTheme="minorHAnsi" w:hAnsi="Cambria Math"/>
                    <w:i/>
                    <w:sz w:val="28"/>
                    <w:szCs w:val="28"/>
                    <w:lang w:val="en-US" w:eastAsia="en-US"/>
                  </w:rPr>
                </m:ctrlPr>
              </m:dPr>
              <m:e>
                <m:sSub>
                  <m:sSubPr>
                    <m:ctrlPr>
                      <w:rPr>
                        <w:rFonts w:ascii="Cambria Math" w:eastAsiaTheme="minorHAnsi" w:hAnsi="Cambria Math"/>
                        <w:i/>
                        <w:sz w:val="28"/>
                        <w:szCs w:val="28"/>
                        <w:lang w:val="en-US" w:eastAsia="en-US"/>
                      </w:rPr>
                    </m:ctrlPr>
                  </m:sSubPr>
                  <m:e>
                    <m:r>
                      <w:rPr>
                        <w:rFonts w:ascii="Cambria Math" w:hAnsi="Cambria Math"/>
                        <w:sz w:val="28"/>
                        <w:szCs w:val="28"/>
                        <w:lang w:val="en-US"/>
                      </w:rPr>
                      <m:t>k</m:t>
                    </m:r>
                  </m:e>
                  <m:sub>
                    <m:r>
                      <w:rPr>
                        <w:rFonts w:ascii="Cambria Math"/>
                        <w:sz w:val="28"/>
                        <w:szCs w:val="28"/>
                      </w:rPr>
                      <m:t>ф</m:t>
                    </m:r>
                  </m:sub>
                </m:sSub>
                <m:r>
                  <w:rPr>
                    <w:rFonts w:ascii="Cambria Math"/>
                    <w:sz w:val="28"/>
                    <w:szCs w:val="28"/>
                  </w:rPr>
                  <m:t>+</m:t>
                </m:r>
                <m:r>
                  <w:rPr>
                    <w:rFonts w:ascii="Cambria Math" w:eastAsiaTheme="minorHAnsi"/>
                    <w:sz w:val="28"/>
                    <w:szCs w:val="28"/>
                    <w:lang w:eastAsia="en-US"/>
                  </w:rPr>
                  <m:t>0,75</m:t>
                </m:r>
                <m:r>
                  <w:rPr>
                    <w:sz w:val="28"/>
                    <w:szCs w:val="28"/>
                  </w:rPr>
                  <m:t>-</m:t>
                </m:r>
                <m:r>
                  <w:rPr>
                    <w:rFonts w:ascii="Cambria Math" w:eastAsiaTheme="minorHAnsi"/>
                    <w:sz w:val="28"/>
                    <w:szCs w:val="28"/>
                    <w:lang w:eastAsia="en-US"/>
                  </w:rPr>
                  <m:t>0,643</m:t>
                </m:r>
                <m:r>
                  <w:rPr>
                    <w:sz w:val="28"/>
                    <w:szCs w:val="28"/>
                  </w:rPr>
                  <m:t>∙</m:t>
                </m:r>
                <m:f>
                  <m:fPr>
                    <m:ctrlPr>
                      <w:rPr>
                        <w:rFonts w:ascii="Cambria Math" w:eastAsiaTheme="minorHAnsi" w:hAnsi="Cambria Math"/>
                        <w:i/>
                        <w:sz w:val="28"/>
                        <w:szCs w:val="28"/>
                        <w:lang w:val="en-US" w:eastAsia="en-US"/>
                      </w:rPr>
                    </m:ctrlPr>
                  </m:fPr>
                  <m:num>
                    <m:sSub>
                      <m:sSubPr>
                        <m:ctrlPr>
                          <w:rPr>
                            <w:rFonts w:ascii="Cambria Math" w:eastAsiaTheme="minorHAnsi" w:hAnsi="Cambria Math"/>
                            <w:i/>
                            <w:sz w:val="28"/>
                            <w:szCs w:val="28"/>
                            <w:lang w:val="en-US" w:eastAsia="en-US"/>
                          </w:rPr>
                        </m:ctrlPr>
                      </m:sSubPr>
                      <m:e>
                        <m:r>
                          <w:rPr>
                            <w:rFonts w:ascii="Cambria Math" w:hAnsi="Cambria Math"/>
                            <w:sz w:val="28"/>
                            <w:szCs w:val="28"/>
                            <w:lang w:val="en-US"/>
                          </w:rPr>
                          <m:t>D</m:t>
                        </m:r>
                      </m:e>
                      <m:sub>
                        <m:r>
                          <w:rPr>
                            <w:rFonts w:ascii="Cambria Math"/>
                            <w:sz w:val="28"/>
                            <w:szCs w:val="28"/>
                          </w:rPr>
                          <m:t>шк</m:t>
                        </m:r>
                      </m:sub>
                    </m:sSub>
                  </m:num>
                  <m:den>
                    <m:sSub>
                      <m:sSubPr>
                        <m:ctrlPr>
                          <w:rPr>
                            <w:rFonts w:ascii="Cambria Math" w:eastAsiaTheme="minorHAnsi" w:hAnsi="Cambria Math"/>
                            <w:i/>
                            <w:sz w:val="28"/>
                            <w:szCs w:val="28"/>
                            <w:lang w:val="en-US" w:eastAsia="en-US"/>
                          </w:rPr>
                        </m:ctrlPr>
                      </m:sSubPr>
                      <m:e>
                        <m:r>
                          <w:rPr>
                            <w:rFonts w:ascii="Cambria Math" w:hAnsi="Cambria Math"/>
                            <w:sz w:val="28"/>
                            <w:szCs w:val="28"/>
                            <w:lang w:val="en-US"/>
                          </w:rPr>
                          <m:t>H</m:t>
                        </m:r>
                      </m:e>
                      <m:sub>
                        <m:r>
                          <w:rPr>
                            <w:rFonts w:ascii="Cambria Math"/>
                            <w:sz w:val="28"/>
                            <w:szCs w:val="28"/>
                          </w:rPr>
                          <m:t>у</m:t>
                        </m:r>
                      </m:sub>
                    </m:sSub>
                  </m:den>
                </m:f>
              </m:e>
            </m:d>
            <m:r>
              <w:rPr>
                <w:sz w:val="28"/>
                <w:szCs w:val="28"/>
              </w:rPr>
              <m:t>∙</m:t>
            </m:r>
            <m:d>
              <m:dPr>
                <m:ctrlPr>
                  <w:rPr>
                    <w:rFonts w:ascii="Cambria Math" w:eastAsiaTheme="minorHAnsi" w:hAnsi="Cambria Math"/>
                    <w:i/>
                    <w:sz w:val="28"/>
                    <w:szCs w:val="28"/>
                    <w:lang w:val="en-US" w:eastAsia="en-US"/>
                  </w:rPr>
                </m:ctrlPr>
              </m:dPr>
              <m:e>
                <m:r>
                  <w:rPr>
                    <w:rFonts w:ascii="Cambria Math"/>
                    <w:sz w:val="28"/>
                    <w:szCs w:val="28"/>
                  </w:rPr>
                  <m:t>4</m:t>
                </m:r>
                <m:r>
                  <w:rPr>
                    <w:sz w:val="28"/>
                    <w:szCs w:val="28"/>
                  </w:rPr>
                  <m:t>-</m:t>
                </m:r>
                <m:r>
                  <w:rPr>
                    <w:rFonts w:ascii="Cambria Math"/>
                    <w:sz w:val="28"/>
                    <w:szCs w:val="28"/>
                  </w:rPr>
                  <m:t>2</m:t>
                </m:r>
                <m:r>
                  <w:rPr>
                    <w:sz w:val="28"/>
                    <w:szCs w:val="28"/>
                  </w:rPr>
                  <m:t>∙</m:t>
                </m:r>
                <m:sSub>
                  <m:sSubPr>
                    <m:ctrlPr>
                      <w:rPr>
                        <w:rFonts w:ascii="Cambria Math" w:eastAsiaTheme="minorHAnsi" w:hAnsi="Cambria Math"/>
                        <w:i/>
                        <w:sz w:val="28"/>
                        <w:szCs w:val="28"/>
                        <w:lang w:val="en-US" w:eastAsia="en-US"/>
                      </w:rPr>
                    </m:ctrlPr>
                  </m:sSubPr>
                  <m:e>
                    <m:r>
                      <w:rPr>
                        <w:rFonts w:ascii="Cambria Math" w:hAnsi="Cambria Math"/>
                        <w:sz w:val="28"/>
                        <w:szCs w:val="28"/>
                        <w:lang w:val="en-US"/>
                      </w:rPr>
                      <m:t>k</m:t>
                    </m:r>
                  </m:e>
                  <m:sub>
                    <m:r>
                      <w:rPr>
                        <w:rFonts w:ascii="Cambria Math"/>
                        <w:sz w:val="28"/>
                        <w:szCs w:val="28"/>
                      </w:rPr>
                      <m:t>ф</m:t>
                    </m:r>
                  </m:sub>
                </m:sSub>
                <m:r>
                  <w:rPr>
                    <w:sz w:val="28"/>
                    <w:szCs w:val="28"/>
                  </w:rPr>
                  <m:t>-</m:t>
                </m:r>
                <m:f>
                  <m:fPr>
                    <m:ctrlPr>
                      <w:rPr>
                        <w:rFonts w:ascii="Cambria Math" w:eastAsiaTheme="minorHAnsi" w:hAnsi="Cambria Math"/>
                        <w:i/>
                        <w:sz w:val="28"/>
                        <w:szCs w:val="28"/>
                        <w:lang w:val="en-US" w:eastAsia="en-US"/>
                      </w:rPr>
                    </m:ctrlPr>
                  </m:fPr>
                  <m:num>
                    <m:sSub>
                      <m:sSubPr>
                        <m:ctrlPr>
                          <w:rPr>
                            <w:rFonts w:ascii="Cambria Math" w:eastAsiaTheme="minorHAnsi" w:hAnsi="Cambria Math"/>
                            <w:i/>
                            <w:sz w:val="28"/>
                            <w:szCs w:val="28"/>
                            <w:lang w:val="en-US" w:eastAsia="en-US"/>
                          </w:rPr>
                        </m:ctrlPr>
                      </m:sSubPr>
                      <m:e>
                        <m:r>
                          <w:rPr>
                            <w:rFonts w:ascii="Cambria Math" w:hAnsi="Cambria Math"/>
                            <w:sz w:val="28"/>
                            <w:szCs w:val="28"/>
                            <w:lang w:val="en-US"/>
                          </w:rPr>
                          <m:t>D</m:t>
                        </m:r>
                      </m:e>
                      <m:sub>
                        <m:r>
                          <w:rPr>
                            <w:rFonts w:ascii="Cambria Math"/>
                            <w:sz w:val="28"/>
                            <w:szCs w:val="28"/>
                          </w:rPr>
                          <m:t>шк</m:t>
                        </m:r>
                      </m:sub>
                    </m:sSub>
                  </m:num>
                  <m:den>
                    <m:sSub>
                      <m:sSubPr>
                        <m:ctrlPr>
                          <w:rPr>
                            <w:rFonts w:ascii="Cambria Math" w:eastAsiaTheme="minorHAnsi" w:hAnsi="Cambria Math"/>
                            <w:i/>
                            <w:sz w:val="28"/>
                            <w:szCs w:val="28"/>
                            <w:lang w:val="en-US" w:eastAsia="en-US"/>
                          </w:rPr>
                        </m:ctrlPr>
                      </m:sSubPr>
                      <m:e>
                        <m:r>
                          <w:rPr>
                            <w:rFonts w:ascii="Cambria Math" w:hAnsi="Cambria Math"/>
                            <w:sz w:val="28"/>
                            <w:szCs w:val="28"/>
                            <w:lang w:val="en-US"/>
                          </w:rPr>
                          <m:t>H</m:t>
                        </m:r>
                      </m:e>
                      <m:sub>
                        <m:r>
                          <w:rPr>
                            <w:rFonts w:ascii="Cambria Math"/>
                            <w:sz w:val="28"/>
                            <w:szCs w:val="28"/>
                          </w:rPr>
                          <m:t>у</m:t>
                        </m:r>
                      </m:sub>
                    </m:sSub>
                  </m:den>
                </m:f>
              </m:e>
            </m:d>
          </m:den>
        </m:f>
      </m:oMath>
      <w:r w:rsidR="00FB74B2" w:rsidRPr="00C82EF0">
        <w:rPr>
          <w:rFonts w:eastAsiaTheme="minorEastAsia"/>
          <w:sz w:val="28"/>
          <w:szCs w:val="28"/>
        </w:rPr>
        <w:t>.</w:t>
      </w:r>
      <w:r w:rsidR="00C82EF0">
        <w:rPr>
          <w:rFonts w:eastAsiaTheme="minorEastAsia"/>
          <w:sz w:val="28"/>
          <w:szCs w:val="28"/>
        </w:rPr>
        <w:t xml:space="preserve"> </w:t>
      </w:r>
      <w:r w:rsidR="00FB74B2" w:rsidRPr="00C82EF0">
        <w:rPr>
          <w:rFonts w:eastAsiaTheme="minorEastAsia"/>
          <w:sz w:val="28"/>
          <w:szCs w:val="28"/>
        </w:rPr>
        <w:tab/>
        <w:t>(20)</w:t>
      </w:r>
    </w:p>
    <w:p w:rsidR="00FB74B2" w:rsidRPr="00A75F18" w:rsidRDefault="00FB74B2" w:rsidP="00A75F18">
      <w:pPr>
        <w:spacing w:line="360" w:lineRule="auto"/>
        <w:ind w:firstLine="567"/>
        <w:jc w:val="both"/>
        <w:rPr>
          <w:sz w:val="28"/>
          <w:szCs w:val="28"/>
        </w:rPr>
      </w:pPr>
      <w:r w:rsidRPr="00A75F18">
        <w:rPr>
          <w:sz w:val="28"/>
          <w:szCs w:val="28"/>
        </w:rPr>
        <w:t>Тогда их отношение запишется в следующем виде:</w:t>
      </w:r>
    </w:p>
    <w:p w:rsidR="00FB74B2" w:rsidRPr="00A75F18" w:rsidRDefault="00205F41" w:rsidP="00A75F18">
      <w:pPr>
        <w:spacing w:before="120" w:after="120"/>
        <w:jc w:val="right"/>
        <w:rPr>
          <w:sz w:val="28"/>
          <w:szCs w:val="28"/>
        </w:rPr>
      </w:pP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N</m:t>
                </m:r>
              </m:sub>
            </m:sSub>
          </m:num>
          <m:den>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V</m:t>
                </m:r>
              </m:sub>
            </m:sSub>
          </m:den>
        </m:f>
        <m:r>
          <w:rPr>
            <w:rFonts w:ascii="Cambria Math"/>
            <w:sz w:val="28"/>
            <w:szCs w:val="28"/>
          </w:rPr>
          <m:t>=</m:t>
        </m:r>
        <m:f>
          <m:fPr>
            <m:ctrlPr>
              <w:rPr>
                <w:rFonts w:ascii="Cambria Math" w:hAnsi="Cambria Math"/>
                <w:i/>
                <w:sz w:val="28"/>
                <w:szCs w:val="28"/>
                <w:lang w:val="en-US"/>
              </w:rPr>
            </m:ctrlPr>
          </m:fPr>
          <m:num>
            <m:r>
              <w:rPr>
                <w:rFonts w:ascii="Cambria Math"/>
                <w:sz w:val="28"/>
                <w:szCs w:val="28"/>
              </w:rPr>
              <m:t>1</m:t>
            </m:r>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м</m:t>
                </m:r>
              </m:sub>
            </m:sSub>
          </m:den>
        </m:f>
        <m:r>
          <w:rPr>
            <w:rFonts w:ascii="Cambria Math"/>
            <w:sz w:val="28"/>
            <w:szCs w:val="28"/>
          </w:rPr>
          <m:t>∙</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d>
                  <m:dPr>
                    <m:ctrlPr>
                      <w:rPr>
                        <w:rFonts w:ascii="Cambria Math" w:hAnsi="Cambria Math"/>
                        <w:i/>
                        <w:sz w:val="28"/>
                        <w:szCs w:val="28"/>
                        <w:lang w:val="en-US"/>
                      </w:rPr>
                    </m:ctrlPr>
                  </m:dPr>
                  <m:e>
                    <m:f>
                      <m:fPr>
                        <m:type m:val="lin"/>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rPr>
                              <m:t>у</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ф</m:t>
                            </m:r>
                          </m:sub>
                        </m:sSub>
                        <m:r>
                          <w:rPr>
                            <w:rFonts w:ascii="Cambria Math" w:hAnsi="Cambria Math"/>
                            <w:sz w:val="28"/>
                            <w:szCs w:val="28"/>
                          </w:rPr>
                          <m:t>∙</m:t>
                        </m:r>
                        <m:d>
                          <m:dPr>
                            <m:ctrlPr>
                              <w:rPr>
                                <w:rFonts w:ascii="Cambria Math" w:hAnsi="Cambria Math"/>
                                <w:i/>
                                <w:sz w:val="28"/>
                                <w:szCs w:val="28"/>
                                <w:lang w:val="en-US"/>
                              </w:rPr>
                            </m:ctrlPr>
                          </m:dPr>
                          <m:e>
                            <m:r>
                              <w:rPr>
                                <w:rFonts w:ascii="Cambria Math"/>
                                <w:sz w:val="28"/>
                                <w:szCs w:val="28"/>
                              </w:rPr>
                              <m:t>2</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ф</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rPr>
                                      <m:t>шк</m:t>
                                    </m:r>
                                  </m:sub>
                                </m:sSub>
                              </m:num>
                              <m:den>
                                <m:r>
                                  <w:rPr>
                                    <w:rFonts w:ascii="Cambria Math"/>
                                    <w:sz w:val="28"/>
                                    <w:szCs w:val="28"/>
                                  </w:rPr>
                                  <m:t>2</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rPr>
                                      <m:t>у</m:t>
                                    </m:r>
                                  </m:sub>
                                </m:sSub>
                              </m:den>
                            </m:f>
                          </m:e>
                        </m:d>
                      </m:num>
                      <m:den>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rPr>
                                  <m:t>шк</m:t>
                                </m:r>
                              </m:sub>
                            </m:sSub>
                            <m:r>
                              <w:rPr>
                                <w:rFonts w:ascii="Cambria Math" w:hAns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rPr>
                                      <m:t>шк</m:t>
                                    </m:r>
                                  </m:sub>
                                  <m:sup>
                                    <m:r>
                                      <w:rPr>
                                        <w:rFonts w:ascii="Cambria Math"/>
                                        <w:sz w:val="28"/>
                                        <w:szCs w:val="28"/>
                                      </w:rPr>
                                      <m:t>2</m:t>
                                    </m:r>
                                  </m:sup>
                                </m:sSubSup>
                              </m:num>
                              <m:den>
                                <m:r>
                                  <w:rPr>
                                    <w:rFonts w:ascii="Cambria Math"/>
                                    <w:sz w:val="28"/>
                                    <w:szCs w:val="28"/>
                                  </w:rPr>
                                  <m:t>2</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rPr>
                                      <m:t>у</m:t>
                                    </m:r>
                                  </m:sub>
                                </m:sSub>
                              </m:den>
                            </m:f>
                          </m:e>
                        </m:d>
                      </m:den>
                    </m:f>
                  </m:e>
                </m:d>
              </m:e>
              <m:sup>
                <m:r>
                  <w:rPr>
                    <w:rFonts w:ascii="Cambria Math" w:hAnsi="Cambria Math"/>
                    <w:sz w:val="28"/>
                    <w:szCs w:val="28"/>
                  </w:rPr>
                  <m:t>0,5</m:t>
                </m:r>
              </m:sup>
            </m:sSup>
            <m:r>
              <w:rPr>
                <w:rFonts w:ascii="Cambria Math" w:hAnsi="Cambria Math"/>
                <w:sz w:val="28"/>
                <w:szCs w:val="28"/>
              </w:rPr>
              <m:t>-</m:t>
            </m:r>
            <m:r>
              <w:rPr>
                <w:rFonts w:ascii="Cambria Math"/>
                <w:sz w:val="28"/>
                <w:szCs w:val="28"/>
              </w:rPr>
              <m:t>1</m:t>
            </m:r>
          </m:e>
        </m:d>
      </m:oMath>
      <w:r w:rsidR="00FB74B2" w:rsidRPr="00A75F18">
        <w:rPr>
          <w:sz w:val="28"/>
          <w:szCs w:val="28"/>
        </w:rPr>
        <w:t>.</w:t>
      </w:r>
      <w:r w:rsidR="00FB74B2" w:rsidRPr="00A75F18">
        <w:rPr>
          <w:sz w:val="28"/>
          <w:szCs w:val="28"/>
        </w:rPr>
        <w:tab/>
      </w:r>
      <w:r w:rsidR="003312B3" w:rsidRPr="00A75F18">
        <w:rPr>
          <w:sz w:val="28"/>
          <w:szCs w:val="28"/>
        </w:rPr>
        <w:tab/>
      </w:r>
      <w:r w:rsidR="00FB74B2" w:rsidRPr="00A75F18">
        <w:rPr>
          <w:sz w:val="28"/>
          <w:szCs w:val="28"/>
        </w:rPr>
        <w:t>(21)</w:t>
      </w:r>
    </w:p>
    <w:p w:rsidR="00FB74B2" w:rsidRPr="00A75F18" w:rsidRDefault="00FB74B2" w:rsidP="00A75F18">
      <w:pPr>
        <w:spacing w:line="360" w:lineRule="auto"/>
        <w:ind w:firstLine="567"/>
        <w:jc w:val="both"/>
        <w:rPr>
          <w:sz w:val="28"/>
          <w:szCs w:val="28"/>
        </w:rPr>
      </w:pPr>
      <w:r w:rsidRPr="00A75F18">
        <w:rPr>
          <w:sz w:val="28"/>
          <w:szCs w:val="28"/>
        </w:rPr>
        <w:t>На рис</w:t>
      </w:r>
      <w:r w:rsidR="00193976" w:rsidRPr="00A75F18">
        <w:rPr>
          <w:sz w:val="28"/>
          <w:szCs w:val="28"/>
        </w:rPr>
        <w:t>. 3</w:t>
      </w:r>
      <w:r w:rsidRPr="00A75F18">
        <w:rPr>
          <w:sz w:val="28"/>
          <w:szCs w:val="28"/>
        </w:rPr>
        <w:t xml:space="preserve"> представлено отношение производительностей резания АКМ (17), (21), управляемой по рассмотренным выше силовым режимам.</w:t>
      </w:r>
    </w:p>
    <w:p w:rsidR="00A75F18" w:rsidRDefault="00205F41" w:rsidP="00A75F18">
      <w:pPr>
        <w:jc w:val="center"/>
        <w:rPr>
          <w:b/>
          <w:sz w:val="20"/>
          <w:szCs w:val="20"/>
        </w:rPr>
      </w:pPr>
      <w:r w:rsidRPr="00205F41">
        <w:pict>
          <v:shape id="_x0000_s1026" type="#_x0000_t32" style="position:absolute;left:0;text-align:left;margin-left:282.45pt;margin-top:49pt;width:23.25pt;height:14.9pt;flip:x y;z-index:251649536" o:connectortype="straight">
            <v:stroke endarrow="block"/>
          </v:shape>
        </w:pict>
      </w:r>
      <w:r w:rsidRPr="00205F41">
        <w:pict>
          <v:shape id="_x0000_s1027" type="#_x0000_t32" style="position:absolute;left:0;text-align:left;margin-left:239.75pt;margin-top:39.2pt;width:7.5pt;height:9.8pt;z-index:251648512" o:connectortype="straight">
            <v:stroke endarrow="block"/>
          </v:shape>
        </w:pict>
      </w:r>
      <w:r w:rsidR="00A75F18" w:rsidRPr="00A75F18">
        <w:rPr>
          <w:b/>
          <w:noProof/>
          <w:sz w:val="20"/>
          <w:szCs w:val="20"/>
        </w:rPr>
        <w:drawing>
          <wp:inline distT="0" distB="0" distL="0" distR="0">
            <wp:extent cx="3156439" cy="1688123"/>
            <wp:effectExtent l="0" t="0" r="0" b="0"/>
            <wp:docPr id="3" name="Рисунок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5F18" w:rsidRPr="001962FB" w:rsidRDefault="00A75F18" w:rsidP="00A75F18">
      <w:pPr>
        <w:jc w:val="center"/>
        <w:rPr>
          <w:b/>
          <w:sz w:val="28"/>
          <w:szCs w:val="28"/>
        </w:rPr>
      </w:pPr>
      <w:r w:rsidRPr="001962FB">
        <w:rPr>
          <w:b/>
          <w:sz w:val="28"/>
          <w:szCs w:val="28"/>
        </w:rPr>
        <w:t>Рис. 3. Зависимость отношения производительностей резания при различных режимах работы АКМ от высоты уступа</w:t>
      </w:r>
      <w:r w:rsidR="001962FB">
        <w:rPr>
          <w:b/>
          <w:sz w:val="28"/>
          <w:szCs w:val="28"/>
        </w:rPr>
        <w:t>.</w:t>
      </w:r>
    </w:p>
    <w:p w:rsidR="00A75F18" w:rsidRDefault="00A75F18" w:rsidP="00FB74B2">
      <w:pPr>
        <w:ind w:firstLine="425"/>
        <w:jc w:val="both"/>
      </w:pPr>
    </w:p>
    <w:p w:rsidR="00FB74B2" w:rsidRPr="001962FB" w:rsidRDefault="00FB74B2" w:rsidP="001962FB">
      <w:pPr>
        <w:spacing w:line="360" w:lineRule="auto"/>
        <w:ind w:firstLine="567"/>
        <w:jc w:val="both"/>
        <w:rPr>
          <w:sz w:val="28"/>
          <w:szCs w:val="28"/>
        </w:rPr>
      </w:pPr>
      <w:r w:rsidRPr="001962FB">
        <w:rPr>
          <w:sz w:val="28"/>
          <w:szCs w:val="28"/>
        </w:rPr>
        <w:t xml:space="preserve">При этом, начиная с высоты уступа 2-4 м, производительность резания в режиме </w:t>
      </w:r>
      <w:r w:rsidRPr="001962FB">
        <w:rPr>
          <w:i/>
          <w:sz w:val="28"/>
          <w:szCs w:val="28"/>
        </w:rPr>
        <w:t>N=const</w:t>
      </w:r>
      <w:r w:rsidRPr="001962FB">
        <w:rPr>
          <w:sz w:val="28"/>
          <w:szCs w:val="28"/>
        </w:rPr>
        <w:t xml:space="preserve"> по отношению к режиму </w:t>
      </w:r>
      <w:r w:rsidRPr="001962FB">
        <w:rPr>
          <w:i/>
          <w:sz w:val="28"/>
          <w:szCs w:val="28"/>
        </w:rPr>
        <w:t>V</w:t>
      </w:r>
      <w:r w:rsidRPr="001962FB">
        <w:rPr>
          <w:i/>
          <w:sz w:val="28"/>
          <w:szCs w:val="28"/>
          <w:vertAlign w:val="subscript"/>
        </w:rPr>
        <w:t>П</w:t>
      </w:r>
      <w:r w:rsidRPr="001962FB">
        <w:rPr>
          <w:i/>
          <w:sz w:val="28"/>
          <w:szCs w:val="28"/>
        </w:rPr>
        <w:t>=const</w:t>
      </w:r>
      <w:r w:rsidRPr="001962FB">
        <w:rPr>
          <w:sz w:val="28"/>
          <w:szCs w:val="28"/>
        </w:rPr>
        <w:t xml:space="preserve"> возрастает по степенной зависимости в соответствии с формой плоскости отделения. Так, при высоте </w:t>
      </w:r>
      <w:r w:rsidRPr="001962FB">
        <w:rPr>
          <w:sz w:val="28"/>
          <w:szCs w:val="28"/>
        </w:rPr>
        <w:lastRenderedPageBreak/>
        <w:t xml:space="preserve">уступа </w:t>
      </w:r>
      <m:oMath>
        <m:sSubSup>
          <m:sSubSupPr>
            <m:ctrlPr>
              <w:rPr>
                <w:rFonts w:ascii="Cambria Math" w:hAnsi="Cambria Math"/>
                <w:i/>
                <w:sz w:val="28"/>
                <w:szCs w:val="28"/>
                <w:lang w:val="en-US"/>
              </w:rPr>
            </m:ctrlPr>
          </m:sSubSupPr>
          <m:e>
            <m:r>
              <w:rPr>
                <w:rFonts w:ascii="Cambria Math" w:hAnsi="Cambria Math"/>
                <w:sz w:val="28"/>
                <w:szCs w:val="28"/>
                <w:lang w:val="en-US"/>
              </w:rPr>
              <m:t>H</m:t>
            </m:r>
          </m:e>
          <m:sub>
            <m:r>
              <w:rPr>
                <w:rFonts w:ascii="Cambria Math"/>
                <w:sz w:val="28"/>
                <w:szCs w:val="28"/>
              </w:rPr>
              <m:t>у</m:t>
            </m:r>
          </m:sub>
          <m:sup>
            <m:r>
              <w:rPr>
                <w:rFonts w:ascii="Cambria Math"/>
                <w:sz w:val="28"/>
                <w:szCs w:val="28"/>
              </w:rPr>
              <m:t>оп</m:t>
            </m:r>
          </m:sup>
        </m:sSubSup>
      </m:oMath>
      <w:r w:rsidRPr="001962FB">
        <w:rPr>
          <w:sz w:val="28"/>
          <w:szCs w:val="28"/>
        </w:rPr>
        <w:t xml:space="preserve">=5,6 м отношение производительностей составляет 1,3-2,2 в зависимости от величины коэффициентов </w:t>
      </w:r>
      <w:r w:rsidRPr="001962FB">
        <w:rPr>
          <w:i/>
          <w:sz w:val="28"/>
          <w:szCs w:val="28"/>
        </w:rPr>
        <w:t>К</w:t>
      </w:r>
      <w:r w:rsidRPr="001962FB">
        <w:rPr>
          <w:i/>
          <w:sz w:val="28"/>
          <w:szCs w:val="28"/>
          <w:vertAlign w:val="subscript"/>
        </w:rPr>
        <w:t>м</w:t>
      </w:r>
      <w:r w:rsidRPr="001962FB">
        <w:rPr>
          <w:sz w:val="28"/>
          <w:szCs w:val="28"/>
        </w:rPr>
        <w:t xml:space="preserve"> и </w:t>
      </w:r>
      <w:r w:rsidRPr="001962FB">
        <w:rPr>
          <w:i/>
          <w:iCs/>
          <w:sz w:val="28"/>
          <w:szCs w:val="28"/>
          <w:lang w:val="en-US"/>
        </w:rPr>
        <w:t>k</w:t>
      </w:r>
      <w:r w:rsidRPr="001962FB">
        <w:rPr>
          <w:i/>
          <w:iCs/>
          <w:sz w:val="28"/>
          <w:szCs w:val="28"/>
          <w:vertAlign w:val="subscript"/>
        </w:rPr>
        <w:t>ф</w:t>
      </w:r>
      <w:r w:rsidRPr="001962FB">
        <w:rPr>
          <w:sz w:val="28"/>
          <w:szCs w:val="28"/>
        </w:rPr>
        <w:t xml:space="preserve">. </w:t>
      </w:r>
    </w:p>
    <w:p w:rsidR="00FB74B2" w:rsidRPr="001962FB" w:rsidRDefault="00FB74B2" w:rsidP="001962FB">
      <w:pPr>
        <w:spacing w:line="360" w:lineRule="auto"/>
        <w:ind w:firstLine="567"/>
        <w:jc w:val="both"/>
        <w:rPr>
          <w:sz w:val="28"/>
          <w:szCs w:val="28"/>
        </w:rPr>
      </w:pPr>
      <w:r w:rsidRPr="001962FB">
        <w:rPr>
          <w:sz w:val="28"/>
          <w:szCs w:val="28"/>
        </w:rPr>
        <w:t xml:space="preserve">Реализуемое в процессе резания энергопотребление, для расчета удельных затрат по формуле (8), определяется согласно режиму работы АКМ: </w:t>
      </w:r>
    </w:p>
    <w:p w:rsidR="00FB74B2" w:rsidRPr="001962FB" w:rsidRDefault="00205F41" w:rsidP="00FB74B2">
      <w:pPr>
        <w:spacing w:before="40" w:after="40"/>
        <w:ind w:firstLine="425"/>
        <w:jc w:val="right"/>
        <w:rPr>
          <w:sz w:val="28"/>
          <w:szCs w:val="28"/>
        </w:rPr>
      </w:pPr>
      <m:oMath>
        <m:sSubSup>
          <m:sSubSupPr>
            <m:ctrlPr>
              <w:rPr>
                <w:rFonts w:ascii="Cambria Math" w:hAnsi="Cambria Math"/>
                <w:i/>
                <w:sz w:val="28"/>
                <w:szCs w:val="28"/>
              </w:rPr>
            </m:ctrlPr>
          </m:sSubSupPr>
          <m:e>
            <m:r>
              <w:rPr>
                <w:rFonts w:ascii="Cambria Math" w:hAnsi="Cambria Math"/>
                <w:sz w:val="28"/>
                <w:szCs w:val="28"/>
              </w:rPr>
              <m:t>А</m:t>
            </m:r>
          </m:e>
          <m:sub>
            <m:r>
              <w:rPr>
                <w:rFonts w:ascii="Cambria Math" w:hAnsi="Cambria Math"/>
                <w:sz w:val="28"/>
                <w:szCs w:val="28"/>
              </w:rPr>
              <m:t>уд</m:t>
            </m:r>
          </m:sub>
          <m:sup>
            <m:r>
              <w:rPr>
                <w:rFonts w:ascii="Cambria Math" w:hAnsi="Cambria Math"/>
                <w:sz w:val="28"/>
                <w:szCs w:val="28"/>
                <w:lang w:val="en-US"/>
              </w:rPr>
              <m:t>V</m:t>
            </m:r>
          </m:sup>
        </m:sSubSup>
        <m:r>
          <w:rPr>
            <w:rFonts w:ascii="Cambria Math"/>
            <w:sz w:val="28"/>
            <w:szCs w:val="28"/>
          </w:rPr>
          <m:t>=</m:t>
        </m:r>
        <m:f>
          <m:fPr>
            <m:ctrlPr>
              <w:rPr>
                <w:rFonts w:ascii="Cambria Math" w:hAnsi="Cambria Math"/>
                <w:i/>
                <w:sz w:val="28"/>
                <w:szCs w:val="28"/>
              </w:rPr>
            </m:ctrlPr>
          </m:fPr>
          <m:num>
            <m:r>
              <w:rPr>
                <w:rFonts w:ascii="Cambria Math" w:hAnsi="Cambria Math"/>
                <w:sz w:val="28"/>
                <w:szCs w:val="28"/>
              </w:rPr>
              <m:t>K</m:t>
            </m:r>
          </m:num>
          <m:den>
            <m:rad>
              <m:radPr>
                <m:degHide m:val="on"/>
                <m:ctrlPr>
                  <w:rPr>
                    <w:rFonts w:ascii="Cambria Math" w:hAnsi="Cambria Math"/>
                    <w:i/>
                    <w:sz w:val="28"/>
                    <w:szCs w:val="28"/>
                  </w:rPr>
                </m:ctrlPr>
              </m:radPr>
              <m:deg/>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min</m:t>
                    </m:r>
                  </m:sup>
                </m:sSubSup>
              </m:e>
            </m:rad>
          </m:den>
        </m:f>
      </m:oMath>
      <w:r w:rsidR="00FB74B2" w:rsidRPr="001962FB">
        <w:rPr>
          <w:sz w:val="28"/>
          <w:szCs w:val="28"/>
        </w:rPr>
        <w:t xml:space="preserve"> , </w:t>
      </w:r>
      <m:oMath>
        <m:sSubSup>
          <m:sSubSupPr>
            <m:ctrlPr>
              <w:rPr>
                <w:rFonts w:ascii="Cambria Math" w:hAnsi="Cambria Math"/>
                <w:i/>
                <w:sz w:val="28"/>
                <w:szCs w:val="28"/>
              </w:rPr>
            </m:ctrlPr>
          </m:sSubSupPr>
          <m:e>
            <m:r>
              <w:rPr>
                <w:rFonts w:ascii="Cambria Math" w:hAnsi="Cambria Math"/>
                <w:sz w:val="28"/>
                <w:szCs w:val="28"/>
              </w:rPr>
              <m:t>А</m:t>
            </m:r>
          </m:e>
          <m:sub>
            <m:r>
              <w:rPr>
                <w:rFonts w:ascii="Cambria Math" w:hAnsi="Cambria Math"/>
                <w:sz w:val="28"/>
                <w:szCs w:val="28"/>
              </w:rPr>
              <m:t>у</m:t>
            </m:r>
            <m:r>
              <w:rPr>
                <w:rFonts w:ascii="Cambria Math"/>
                <w:sz w:val="28"/>
                <w:szCs w:val="28"/>
              </w:rPr>
              <m:t>д</m:t>
            </m:r>
            <m:r>
              <w:rPr>
                <w:rFonts w:ascii="Cambria Math"/>
                <w:sz w:val="28"/>
                <w:szCs w:val="28"/>
              </w:rPr>
              <m:t xml:space="preserve">. </m:t>
            </m:r>
            <m:r>
              <w:rPr>
                <w:rFonts w:ascii="Cambria Math"/>
                <w:sz w:val="28"/>
                <w:szCs w:val="28"/>
              </w:rPr>
              <m:t>ср</m:t>
            </m:r>
          </m:sub>
          <m:sup>
            <m:r>
              <w:rPr>
                <w:rFonts w:ascii="Cambria Math" w:hAnsi="Cambria Math"/>
                <w:sz w:val="28"/>
                <w:szCs w:val="28"/>
                <w:lang w:val="en-US"/>
              </w:rPr>
              <m:t>N</m:t>
            </m:r>
          </m:sup>
        </m:sSubSup>
        <m:r>
          <w:rPr>
            <w:rFonts w:ascii="Cambria Math"/>
            <w:sz w:val="28"/>
            <w:szCs w:val="28"/>
          </w:rPr>
          <m:t>=</m:t>
        </m:r>
        <m:f>
          <m:fPr>
            <m:ctrlPr>
              <w:rPr>
                <w:rFonts w:ascii="Cambria Math" w:hAnsi="Cambria Math"/>
                <w:i/>
                <w:sz w:val="28"/>
                <w:szCs w:val="28"/>
              </w:rPr>
            </m:ctrlPr>
          </m:fPr>
          <m:num>
            <m:r>
              <w:rPr>
                <w:rFonts w:ascii="Cambria Math"/>
                <w:sz w:val="28"/>
                <w:szCs w:val="28"/>
              </w:rPr>
              <m:t>2</m:t>
            </m:r>
            <m:r>
              <w:rPr>
                <w:rFonts w:ascii="Cambria Math" w:hAnsi="Cambria Math"/>
                <w:sz w:val="28"/>
                <w:szCs w:val="28"/>
              </w:rPr>
              <m:t>∙K∙</m:t>
            </m:r>
            <m:d>
              <m:dPr>
                <m:ctrlPr>
                  <w:rPr>
                    <w:rFonts w:ascii="Cambria Math" w:hAnsi="Cambria Math"/>
                    <w:i/>
                    <w:sz w:val="28"/>
                    <w:szCs w:val="28"/>
                  </w:rPr>
                </m:ctrlPr>
              </m:dPr>
              <m:e>
                <m:rad>
                  <m:radPr>
                    <m:degHide m:val="on"/>
                    <m:ctrlPr>
                      <w:rPr>
                        <w:rFonts w:ascii="Cambria Math" w:hAnsi="Cambria Math"/>
                        <w:i/>
                        <w:sz w:val="28"/>
                        <w:szCs w:val="28"/>
                      </w:rPr>
                    </m:ctrlPr>
                  </m:radPr>
                  <m:deg/>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ma</m:t>
                        </m:r>
                        <m:r>
                          <w:rPr>
                            <w:rFonts w:ascii="Cambria Math" w:hAnsi="Cambria Math"/>
                            <w:sz w:val="28"/>
                            <w:szCs w:val="28"/>
                          </w:rPr>
                          <m:t>x</m:t>
                        </m:r>
                      </m:sup>
                    </m:sSubSup>
                  </m:e>
                </m:rad>
                <m:r>
                  <w:rPr>
                    <w:rFonts w:ascii="Cambria Math" w:hAnsi="Cambria Math"/>
                    <w:sz w:val="28"/>
                    <w:szCs w:val="28"/>
                  </w:rPr>
                  <m:t>-</m:t>
                </m:r>
                <m:rad>
                  <m:radPr>
                    <m:degHide m:val="on"/>
                    <m:ctrlPr>
                      <w:rPr>
                        <w:rFonts w:ascii="Cambria Math" w:hAnsi="Cambria Math"/>
                        <w:i/>
                        <w:sz w:val="28"/>
                        <w:szCs w:val="28"/>
                      </w:rPr>
                    </m:ctrlPr>
                  </m:radPr>
                  <m:deg/>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min</m:t>
                        </m:r>
                      </m:sup>
                    </m:sSubSup>
                  </m:e>
                </m:rad>
              </m:e>
            </m:d>
          </m:num>
          <m:den>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max</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min</m:t>
                </m:r>
              </m:sup>
            </m:sSubSup>
          </m:den>
        </m:f>
      </m:oMath>
      <w:r w:rsidR="00FB74B2" w:rsidRPr="001962FB">
        <w:rPr>
          <w:sz w:val="28"/>
          <w:szCs w:val="28"/>
        </w:rPr>
        <w:t xml:space="preserve">. </w:t>
      </w:r>
      <w:r w:rsidR="00FB74B2" w:rsidRPr="001962FB">
        <w:rPr>
          <w:sz w:val="28"/>
          <w:szCs w:val="28"/>
        </w:rPr>
        <w:tab/>
      </w:r>
      <w:r w:rsidR="00FB74B2" w:rsidRPr="001962FB">
        <w:rPr>
          <w:sz w:val="28"/>
          <w:szCs w:val="28"/>
        </w:rPr>
        <w:tab/>
      </w:r>
      <w:r w:rsidR="003312B3" w:rsidRPr="001962FB">
        <w:rPr>
          <w:sz w:val="28"/>
          <w:szCs w:val="28"/>
        </w:rPr>
        <w:tab/>
      </w:r>
      <w:r w:rsidR="00FB74B2" w:rsidRPr="001962FB">
        <w:rPr>
          <w:sz w:val="28"/>
          <w:szCs w:val="28"/>
        </w:rPr>
        <w:t>(22)</w:t>
      </w:r>
    </w:p>
    <w:p w:rsidR="00FB74B2" w:rsidRPr="001962FB" w:rsidRDefault="00FB74B2" w:rsidP="001962FB">
      <w:pPr>
        <w:spacing w:line="360" w:lineRule="auto"/>
        <w:ind w:firstLine="567"/>
        <w:jc w:val="both"/>
        <w:rPr>
          <w:sz w:val="28"/>
          <w:szCs w:val="28"/>
        </w:rPr>
      </w:pPr>
      <w:r w:rsidRPr="001962FB">
        <w:rPr>
          <w:sz w:val="28"/>
          <w:szCs w:val="28"/>
        </w:rPr>
        <w:t>Тогда их отношение запишется в следующем виде:</w:t>
      </w:r>
    </w:p>
    <w:p w:rsidR="00FB74B2" w:rsidRPr="001962FB" w:rsidRDefault="00205F41" w:rsidP="00FB74B2">
      <w:pPr>
        <w:spacing w:before="40" w:after="40"/>
        <w:ind w:firstLine="425"/>
        <w:jc w:val="right"/>
        <w:rPr>
          <w:sz w:val="28"/>
          <w:szCs w:val="28"/>
        </w:rPr>
      </w:pPr>
      <m:oMath>
        <m:f>
          <m:fPr>
            <m:ctrlPr>
              <w:rPr>
                <w:rFonts w:ascii="Cambria Math" w:hAnsi="Cambria Math"/>
                <w:i/>
                <w:sz w:val="28"/>
                <w:szCs w:val="28"/>
                <w:lang w:val="en-US"/>
              </w:rPr>
            </m:ctrlPr>
          </m:fPr>
          <m:num>
            <m:sSubSup>
              <m:sSubSupPr>
                <m:ctrlPr>
                  <w:rPr>
                    <w:rFonts w:ascii="Cambria Math" w:hAnsi="Cambria Math"/>
                    <w:i/>
                    <w:sz w:val="28"/>
                    <w:szCs w:val="28"/>
                  </w:rPr>
                </m:ctrlPr>
              </m:sSubSupPr>
              <m:e>
                <m:r>
                  <w:rPr>
                    <w:rFonts w:ascii="Cambria Math" w:hAnsi="Cambria Math"/>
                    <w:sz w:val="28"/>
                    <w:szCs w:val="28"/>
                  </w:rPr>
                  <m:t>А</m:t>
                </m:r>
              </m:e>
              <m:sub>
                <m:r>
                  <w:rPr>
                    <w:rFonts w:ascii="Cambria Math" w:hAnsi="Cambria Math"/>
                    <w:sz w:val="28"/>
                    <w:szCs w:val="28"/>
                  </w:rPr>
                  <m:t>уд</m:t>
                </m:r>
              </m:sub>
              <m:sup>
                <m:r>
                  <w:rPr>
                    <w:rFonts w:ascii="Cambria Math" w:hAnsi="Cambria Math"/>
                    <w:sz w:val="28"/>
                    <w:szCs w:val="28"/>
                    <w:lang w:val="en-US"/>
                  </w:rPr>
                  <m:t>V</m:t>
                </m:r>
              </m:sup>
            </m:sSubSup>
          </m:num>
          <m:den>
            <m:sSubSup>
              <m:sSubSupPr>
                <m:ctrlPr>
                  <w:rPr>
                    <w:rFonts w:ascii="Cambria Math" w:hAnsi="Cambria Math"/>
                    <w:i/>
                    <w:sz w:val="28"/>
                    <w:szCs w:val="28"/>
                  </w:rPr>
                </m:ctrlPr>
              </m:sSubSupPr>
              <m:e>
                <m:r>
                  <w:rPr>
                    <w:rFonts w:ascii="Cambria Math" w:hAnsi="Cambria Math"/>
                    <w:sz w:val="28"/>
                    <w:szCs w:val="28"/>
                  </w:rPr>
                  <m:t>А</m:t>
                </m:r>
              </m:e>
              <m:sub>
                <m:r>
                  <w:rPr>
                    <w:rFonts w:ascii="Cambria Math" w:hAnsi="Cambria Math"/>
                    <w:sz w:val="28"/>
                    <w:szCs w:val="28"/>
                  </w:rPr>
                  <m:t>у</m:t>
                </m:r>
                <m:r>
                  <w:rPr>
                    <w:rFonts w:ascii="Cambria Math"/>
                    <w:sz w:val="28"/>
                    <w:szCs w:val="28"/>
                  </w:rPr>
                  <m:t>д</m:t>
                </m:r>
                <m:r>
                  <w:rPr>
                    <w:rFonts w:ascii="Cambria Math"/>
                    <w:sz w:val="28"/>
                    <w:szCs w:val="28"/>
                  </w:rPr>
                  <m:t>.</m:t>
                </m:r>
                <m:r>
                  <w:rPr>
                    <w:rFonts w:ascii="Cambria Math"/>
                    <w:sz w:val="28"/>
                    <w:szCs w:val="28"/>
                  </w:rPr>
                  <m:t>ср</m:t>
                </m:r>
              </m:sub>
              <m:sup>
                <m:r>
                  <w:rPr>
                    <w:rFonts w:ascii="Cambria Math" w:hAnsi="Cambria Math"/>
                    <w:sz w:val="28"/>
                    <w:szCs w:val="28"/>
                    <w:lang w:val="en-US"/>
                  </w:rPr>
                  <m:t>N</m:t>
                </m:r>
              </m:sup>
            </m:sSubSup>
          </m:den>
        </m:f>
        <m:r>
          <w:rPr>
            <w:rFonts w:asci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max</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min</m:t>
                </m:r>
              </m:sup>
            </m:sSubSup>
          </m:num>
          <m:den>
            <m:r>
              <w:rPr>
                <w:rFonts w:ascii="Cambria Math"/>
                <w:sz w:val="28"/>
                <w:szCs w:val="28"/>
              </w:rPr>
              <m:t>2</m:t>
            </m:r>
            <m:r>
              <w:rPr>
                <w:rFonts w:ascii="Cambria Math" w:hAnsi="Cambria Math"/>
                <w:sz w:val="28"/>
                <w:szCs w:val="28"/>
              </w:rPr>
              <m:t>∙</m:t>
            </m:r>
            <m:rad>
              <m:radPr>
                <m:degHide m:val="on"/>
                <m:ctrlPr>
                  <w:rPr>
                    <w:rFonts w:ascii="Cambria Math" w:hAnsi="Cambria Math"/>
                    <w:i/>
                    <w:sz w:val="28"/>
                    <w:szCs w:val="28"/>
                  </w:rPr>
                </m:ctrlPr>
              </m:radPr>
              <m:deg/>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min</m:t>
                    </m:r>
                  </m:sup>
                </m:sSubSup>
              </m:e>
            </m:rad>
            <m:r>
              <w:rPr>
                <w:rFonts w:ascii="Cambria Math" w:hAnsi="Cambria Math"/>
                <w:sz w:val="28"/>
                <w:szCs w:val="28"/>
              </w:rPr>
              <m:t>∙</m:t>
            </m:r>
            <m:d>
              <m:dPr>
                <m:ctrlPr>
                  <w:rPr>
                    <w:rFonts w:ascii="Cambria Math" w:hAnsi="Cambria Math"/>
                    <w:i/>
                    <w:sz w:val="28"/>
                    <w:szCs w:val="28"/>
                  </w:rPr>
                </m:ctrlPr>
              </m:dPr>
              <m:e>
                <m:rad>
                  <m:radPr>
                    <m:degHide m:val="on"/>
                    <m:ctrlPr>
                      <w:rPr>
                        <w:rFonts w:ascii="Cambria Math" w:hAnsi="Cambria Math"/>
                        <w:i/>
                        <w:sz w:val="28"/>
                        <w:szCs w:val="28"/>
                      </w:rPr>
                    </m:ctrlPr>
                  </m:radPr>
                  <m:deg/>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max</m:t>
                        </m:r>
                      </m:sup>
                    </m:sSubSup>
                  </m:e>
                </m:rad>
                <m:r>
                  <w:rPr>
                    <w:rFonts w:ascii="Cambria Math" w:hAnsi="Cambria Math"/>
                    <w:sz w:val="28"/>
                    <w:szCs w:val="28"/>
                  </w:rPr>
                  <m:t>-</m:t>
                </m:r>
                <m:rad>
                  <m:radPr>
                    <m:degHide m:val="on"/>
                    <m:ctrlPr>
                      <w:rPr>
                        <w:rFonts w:ascii="Cambria Math" w:hAnsi="Cambria Math"/>
                        <w:i/>
                        <w:sz w:val="28"/>
                        <w:szCs w:val="28"/>
                      </w:rPr>
                    </m:ctrlPr>
                  </m:radPr>
                  <m:deg/>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min</m:t>
                        </m:r>
                      </m:sup>
                    </m:sSubSup>
                  </m:e>
                </m:rad>
              </m:e>
            </m:d>
          </m:den>
        </m:f>
      </m:oMath>
      <w:r w:rsidR="00FB74B2" w:rsidRPr="001962FB">
        <w:rPr>
          <w:sz w:val="28"/>
          <w:szCs w:val="28"/>
        </w:rPr>
        <w:t>.</w:t>
      </w:r>
      <w:r w:rsidR="00FB74B2" w:rsidRPr="001962FB">
        <w:rPr>
          <w:sz w:val="28"/>
          <w:szCs w:val="28"/>
        </w:rPr>
        <w:tab/>
      </w:r>
      <w:r w:rsidR="003312B3" w:rsidRPr="001962FB">
        <w:rPr>
          <w:sz w:val="28"/>
          <w:szCs w:val="28"/>
        </w:rPr>
        <w:tab/>
      </w:r>
      <w:r w:rsidR="00FB74B2" w:rsidRPr="001962FB">
        <w:rPr>
          <w:sz w:val="28"/>
          <w:szCs w:val="28"/>
        </w:rPr>
        <w:tab/>
      </w:r>
      <w:r w:rsidR="00FB74B2" w:rsidRPr="001962FB">
        <w:rPr>
          <w:sz w:val="28"/>
          <w:szCs w:val="28"/>
        </w:rPr>
        <w:tab/>
        <w:t>(23)</w:t>
      </w:r>
    </w:p>
    <w:p w:rsidR="001962FB" w:rsidRDefault="00205F41" w:rsidP="001962FB">
      <w:pPr>
        <w:ind w:firstLine="425"/>
        <w:jc w:val="center"/>
      </w:pPr>
      <w:r>
        <w:pict>
          <v:shape id="_x0000_s1030" type="#_x0000_t32" style="position:absolute;left:0;text-align:left;margin-left:311.3pt;margin-top:47.2pt;width:18.3pt;height:13.05pt;flip:x y;z-index:251677184" o:connectortype="straight">
            <v:stroke endarrow="block"/>
          </v:shape>
        </w:pict>
      </w:r>
      <w:r>
        <w:pict>
          <v:shape id="_x0000_s1029" type="#_x0000_t202" style="position:absolute;left:0;text-align:left;margin-left:323.45pt;margin-top:55.25pt;width:38.05pt;height:16.15pt;z-index:251653632" stroked="f">
            <v:textbox style="mso-next-textbox:#_x0000_s1029">
              <w:txbxContent>
                <w:p w:rsidR="00F827B2" w:rsidRDefault="00F827B2" w:rsidP="001962FB">
                  <w:pPr>
                    <w:jc w:val="center"/>
                    <w:rPr>
                      <w:sz w:val="16"/>
                      <w:szCs w:val="16"/>
                    </w:rPr>
                  </w:pPr>
                  <w:r>
                    <w:rPr>
                      <w:sz w:val="16"/>
                      <w:szCs w:val="16"/>
                      <w:lang w:val="en-US"/>
                    </w:rPr>
                    <w:t>k</w:t>
                  </w:r>
                  <w:r>
                    <w:rPr>
                      <w:sz w:val="16"/>
                      <w:szCs w:val="16"/>
                      <w:vertAlign w:val="subscript"/>
                    </w:rPr>
                    <w:t>ф</w:t>
                  </w:r>
                  <w:r>
                    <w:rPr>
                      <w:sz w:val="16"/>
                      <w:szCs w:val="16"/>
                    </w:rPr>
                    <w:t>=0,3</w:t>
                  </w:r>
                </w:p>
              </w:txbxContent>
            </v:textbox>
          </v:shape>
        </w:pict>
      </w:r>
      <w:r>
        <w:pict>
          <v:shape id="_x0000_s1031" type="#_x0000_t32" style="position:absolute;left:0;text-align:left;margin-left:245.65pt;margin-top:21.6pt;width:19.65pt;height:14.05pt;z-index:251651584" o:connectortype="straight">
            <v:stroke endarrow="block"/>
          </v:shape>
        </w:pict>
      </w:r>
      <w:r w:rsidRPr="00205F41">
        <w:rPr>
          <w:sz w:val="16"/>
          <w:szCs w:val="16"/>
        </w:rPr>
        <w:pict>
          <v:shape id="_x0000_s1028" type="#_x0000_t202" style="position:absolute;left:0;text-align:left;margin-left:215.45pt;margin-top:12.2pt;width:37.1pt;height:16.45pt;z-index:251650560" stroked="f">
            <v:textbox style="mso-next-textbox:#_x0000_s1028">
              <w:txbxContent>
                <w:p w:rsidR="00F827B2" w:rsidRDefault="00F827B2" w:rsidP="00FB74B2">
                  <w:pPr>
                    <w:rPr>
                      <w:sz w:val="16"/>
                      <w:szCs w:val="16"/>
                    </w:rPr>
                  </w:pPr>
                  <w:r>
                    <w:rPr>
                      <w:sz w:val="16"/>
                      <w:szCs w:val="16"/>
                      <w:lang w:val="en-US"/>
                    </w:rPr>
                    <w:t>k</w:t>
                  </w:r>
                  <w:r>
                    <w:rPr>
                      <w:sz w:val="16"/>
                      <w:szCs w:val="16"/>
                      <w:vertAlign w:val="subscript"/>
                    </w:rPr>
                    <w:t>ф</w:t>
                  </w:r>
                  <w:r>
                    <w:rPr>
                      <w:sz w:val="16"/>
                      <w:szCs w:val="16"/>
                    </w:rPr>
                    <w:t>=1,5</w:t>
                  </w:r>
                </w:p>
              </w:txbxContent>
            </v:textbox>
          </v:shape>
        </w:pict>
      </w:r>
      <w:r w:rsidR="001962FB" w:rsidRPr="001962FB">
        <w:rPr>
          <w:noProof/>
        </w:rPr>
        <w:drawing>
          <wp:inline distT="0" distB="0" distL="0" distR="0">
            <wp:extent cx="3209925" cy="1676400"/>
            <wp:effectExtent l="0" t="0" r="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62FB" w:rsidRPr="001962FB" w:rsidRDefault="001962FB" w:rsidP="001962FB">
      <w:pPr>
        <w:jc w:val="center"/>
        <w:rPr>
          <w:b/>
          <w:sz w:val="28"/>
          <w:szCs w:val="28"/>
        </w:rPr>
      </w:pPr>
      <w:r w:rsidRPr="001962FB">
        <w:rPr>
          <w:b/>
          <w:sz w:val="28"/>
          <w:szCs w:val="28"/>
        </w:rPr>
        <w:t xml:space="preserve">Рис. 4. Зависимость отношения среднего (в режиме N=const) и соответствующего </w:t>
      </w:r>
      <m:oMath>
        <m:sSubSup>
          <m:sSubSupPr>
            <m:ctrlPr>
              <w:rPr>
                <w:rFonts w:ascii="Cambria Math" w:hAnsi="Cambria Math"/>
                <w:b/>
                <w:i/>
                <w:sz w:val="28"/>
                <w:szCs w:val="28"/>
              </w:rPr>
            </m:ctrlPr>
          </m:sSubSupPr>
          <m:e>
            <m:r>
              <m:rPr>
                <m:sty m:val="bi"/>
              </m:rPr>
              <w:rPr>
                <w:rFonts w:ascii="Cambria Math" w:hAnsi="Cambria Math"/>
                <w:sz w:val="28"/>
                <w:szCs w:val="28"/>
              </w:rPr>
              <m:t>σ</m:t>
            </m:r>
          </m:e>
          <m:sub>
            <m:r>
              <m:rPr>
                <m:sty m:val="bi"/>
              </m:rPr>
              <w:rPr>
                <w:rFonts w:ascii="Cambria Math" w:hAnsi="Cambria Math"/>
                <w:sz w:val="28"/>
                <w:szCs w:val="28"/>
                <w:lang w:val="en-US"/>
              </w:rPr>
              <m:t>n</m:t>
            </m:r>
          </m:sub>
          <m:sup>
            <m:r>
              <m:rPr>
                <m:sty m:val="bi"/>
              </m:rPr>
              <w:rPr>
                <w:rFonts w:ascii="Cambria Math" w:hAnsi="Cambria Math"/>
                <w:sz w:val="28"/>
                <w:szCs w:val="28"/>
              </w:rPr>
              <m:t>min</m:t>
            </m:r>
          </m:sup>
        </m:sSubSup>
        <m:r>
          <m:rPr>
            <m:sty m:val="bi"/>
          </m:rPr>
          <w:rPr>
            <w:rFonts w:ascii="Cambria Math" w:hAnsi="Cambria Math"/>
            <w:sz w:val="28"/>
            <w:szCs w:val="28"/>
          </w:rPr>
          <m:t>=</m:t>
        </m:r>
        <m:sSubSup>
          <m:sSubSupPr>
            <m:ctrlPr>
              <w:rPr>
                <w:rFonts w:ascii="Cambria Math" w:hAnsi="Cambria Math"/>
                <w:b/>
                <w:i/>
                <w:sz w:val="28"/>
                <w:szCs w:val="28"/>
              </w:rPr>
            </m:ctrlPr>
          </m:sSubSupPr>
          <m:e>
            <m:r>
              <m:rPr>
                <m:sty m:val="bi"/>
              </m:rPr>
              <w:rPr>
                <w:rFonts w:ascii="Cambria Math" w:hAnsi="Cambria Math"/>
                <w:sz w:val="28"/>
                <w:szCs w:val="28"/>
              </w:rPr>
              <m:t>σ</m:t>
            </m:r>
          </m:e>
          <m:sub>
            <m:r>
              <m:rPr>
                <m:sty m:val="bi"/>
              </m:rPr>
              <w:rPr>
                <w:rFonts w:ascii="Cambria Math" w:hAnsi="Cambria Math"/>
                <w:sz w:val="28"/>
                <w:szCs w:val="28"/>
                <w:lang w:val="en-US"/>
              </w:rPr>
              <m:t>n</m:t>
            </m:r>
          </m:sub>
          <m:sup>
            <m:r>
              <m:rPr>
                <m:sty m:val="bi"/>
              </m:rPr>
              <w:rPr>
                <w:rFonts w:ascii="Cambria Math" w:hAnsi="Cambria Math"/>
                <w:sz w:val="28"/>
                <w:szCs w:val="28"/>
              </w:rPr>
              <m:t>оп</m:t>
            </m:r>
          </m:sup>
        </m:sSubSup>
      </m:oMath>
      <w:r w:rsidRPr="001962FB">
        <w:rPr>
          <w:b/>
          <w:sz w:val="28"/>
          <w:szCs w:val="28"/>
        </w:rPr>
        <w:t xml:space="preserve"> (в режиме V</w:t>
      </w:r>
      <w:r w:rsidRPr="001962FB">
        <w:rPr>
          <w:b/>
          <w:sz w:val="28"/>
          <w:szCs w:val="28"/>
          <w:vertAlign w:val="subscript"/>
        </w:rPr>
        <w:t>П</w:t>
      </w:r>
      <w:r w:rsidRPr="001962FB">
        <w:rPr>
          <w:b/>
          <w:sz w:val="28"/>
          <w:szCs w:val="28"/>
        </w:rPr>
        <w:t>=const) значений удельной работы резания от высоты уступа</w:t>
      </w:r>
      <w:r>
        <w:rPr>
          <w:b/>
          <w:sz w:val="28"/>
          <w:szCs w:val="28"/>
        </w:rPr>
        <w:t>.</w:t>
      </w:r>
    </w:p>
    <w:p w:rsidR="001962FB" w:rsidRDefault="001962FB" w:rsidP="00FB74B2">
      <w:pPr>
        <w:ind w:firstLine="425"/>
        <w:jc w:val="both"/>
      </w:pPr>
    </w:p>
    <w:p w:rsidR="00FB74B2" w:rsidRPr="001962FB" w:rsidRDefault="00FB74B2" w:rsidP="001962FB">
      <w:pPr>
        <w:spacing w:line="360" w:lineRule="auto"/>
        <w:ind w:firstLine="567"/>
        <w:jc w:val="both"/>
        <w:rPr>
          <w:sz w:val="28"/>
          <w:szCs w:val="28"/>
        </w:rPr>
      </w:pPr>
      <w:r w:rsidRPr="001962FB">
        <w:rPr>
          <w:sz w:val="28"/>
          <w:szCs w:val="28"/>
        </w:rPr>
        <w:t xml:space="preserve">Средняя удельная работа резания (в режиме </w:t>
      </w:r>
      <w:r w:rsidRPr="001962FB">
        <w:rPr>
          <w:i/>
          <w:sz w:val="28"/>
          <w:szCs w:val="28"/>
        </w:rPr>
        <w:t>N=const</w:t>
      </w:r>
      <w:r w:rsidRPr="001962FB">
        <w:rPr>
          <w:sz w:val="28"/>
          <w:szCs w:val="28"/>
        </w:rPr>
        <w:t xml:space="preserve">) по отношению к удельной работе резания, соответствующей </w:t>
      </w:r>
      <m:oMath>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min</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sz w:val="28"/>
                <w:szCs w:val="28"/>
              </w:rPr>
              <m:t>оп</m:t>
            </m:r>
          </m:sup>
        </m:sSubSup>
      </m:oMath>
      <w:r w:rsidRPr="001962FB">
        <w:rPr>
          <w:sz w:val="28"/>
          <w:szCs w:val="28"/>
        </w:rPr>
        <w:t xml:space="preserve"> (в режиме </w:t>
      </w:r>
      <w:r w:rsidRPr="001962FB">
        <w:rPr>
          <w:i/>
          <w:sz w:val="28"/>
          <w:szCs w:val="28"/>
        </w:rPr>
        <w:t>V</w:t>
      </w:r>
      <w:r w:rsidRPr="001962FB">
        <w:rPr>
          <w:i/>
          <w:sz w:val="28"/>
          <w:szCs w:val="28"/>
          <w:vertAlign w:val="subscript"/>
        </w:rPr>
        <w:t>П</w:t>
      </w:r>
      <w:r w:rsidRPr="001962FB">
        <w:rPr>
          <w:i/>
          <w:sz w:val="28"/>
          <w:szCs w:val="28"/>
        </w:rPr>
        <w:t>=const</w:t>
      </w:r>
      <w:r w:rsidRPr="001962FB">
        <w:rPr>
          <w:sz w:val="28"/>
          <w:szCs w:val="28"/>
        </w:rPr>
        <w:t>), возрастает в соответствии с фо</w:t>
      </w:r>
      <w:r w:rsidR="00193976" w:rsidRPr="001962FB">
        <w:rPr>
          <w:sz w:val="28"/>
          <w:szCs w:val="28"/>
        </w:rPr>
        <w:t>рмой плоскости отделения (рис. 4</w:t>
      </w:r>
      <w:r w:rsidRPr="001962FB">
        <w:rPr>
          <w:sz w:val="28"/>
          <w:szCs w:val="28"/>
        </w:rPr>
        <w:t xml:space="preserve">). Так, при высоте уступа </w:t>
      </w:r>
      <m:oMath>
        <m:sSubSup>
          <m:sSubSupPr>
            <m:ctrlPr>
              <w:rPr>
                <w:rFonts w:ascii="Cambria Math" w:hAnsi="Cambria Math"/>
                <w:i/>
                <w:sz w:val="28"/>
                <w:szCs w:val="28"/>
                <w:lang w:val="en-US"/>
              </w:rPr>
            </m:ctrlPr>
          </m:sSubSupPr>
          <m:e>
            <m:r>
              <w:rPr>
                <w:rFonts w:ascii="Cambria Math" w:hAnsi="Cambria Math"/>
                <w:sz w:val="28"/>
                <w:szCs w:val="28"/>
                <w:lang w:val="en-US"/>
              </w:rPr>
              <m:t>H</m:t>
            </m:r>
          </m:e>
          <m:sub>
            <m:r>
              <w:rPr>
                <w:rFonts w:ascii="Cambria Math"/>
                <w:sz w:val="28"/>
                <w:szCs w:val="28"/>
              </w:rPr>
              <m:t>у</m:t>
            </m:r>
          </m:sub>
          <m:sup>
            <m:r>
              <w:rPr>
                <w:rFonts w:ascii="Cambria Math"/>
                <w:sz w:val="28"/>
                <w:szCs w:val="28"/>
              </w:rPr>
              <m:t>оп</m:t>
            </m:r>
          </m:sup>
        </m:sSubSup>
      </m:oMath>
      <w:r w:rsidRPr="001962FB">
        <w:rPr>
          <w:sz w:val="28"/>
          <w:szCs w:val="28"/>
        </w:rPr>
        <w:t xml:space="preserve">=5,6 м отношение удельных работ составляет 1,5-2 в зависимости от величины коэффициента </w:t>
      </w:r>
      <w:r w:rsidRPr="001962FB">
        <w:rPr>
          <w:i/>
          <w:iCs/>
          <w:sz w:val="28"/>
          <w:szCs w:val="28"/>
          <w:lang w:val="en-US"/>
        </w:rPr>
        <w:t>k</w:t>
      </w:r>
      <w:r w:rsidRPr="001962FB">
        <w:rPr>
          <w:i/>
          <w:iCs/>
          <w:sz w:val="28"/>
          <w:szCs w:val="28"/>
          <w:vertAlign w:val="subscript"/>
        </w:rPr>
        <w:t>ф</w:t>
      </w:r>
      <w:r w:rsidRPr="001962FB">
        <w:rPr>
          <w:sz w:val="28"/>
          <w:szCs w:val="28"/>
        </w:rPr>
        <w:t xml:space="preserve">. </w:t>
      </w:r>
    </w:p>
    <w:p w:rsidR="00FB74B2" w:rsidRPr="001962FB" w:rsidRDefault="00FB74B2" w:rsidP="001962FB">
      <w:pPr>
        <w:spacing w:line="360" w:lineRule="auto"/>
        <w:ind w:firstLine="567"/>
        <w:jc w:val="both"/>
        <w:rPr>
          <w:sz w:val="28"/>
          <w:szCs w:val="28"/>
        </w:rPr>
      </w:pPr>
      <w:r w:rsidRPr="001962FB">
        <w:rPr>
          <w:sz w:val="28"/>
          <w:szCs w:val="28"/>
        </w:rPr>
        <w:t>Удельный расход алмазного инструмента (</w:t>
      </w:r>
      <w:r w:rsidRPr="001962FB">
        <w:rPr>
          <w:i/>
          <w:sz w:val="28"/>
          <w:szCs w:val="28"/>
          <w:lang w:val="en-US"/>
        </w:rPr>
        <w:t>R</w:t>
      </w:r>
      <w:r w:rsidRPr="001962FB">
        <w:rPr>
          <w:i/>
          <w:sz w:val="28"/>
          <w:szCs w:val="28"/>
          <w:vertAlign w:val="subscript"/>
        </w:rPr>
        <w:t>уд</w:t>
      </w:r>
      <w:r w:rsidRPr="001962FB">
        <w:rPr>
          <w:sz w:val="28"/>
          <w:szCs w:val="28"/>
        </w:rPr>
        <w:t>), как и удельная работа резания (</w:t>
      </w:r>
      <w:r w:rsidRPr="001962FB">
        <w:rPr>
          <w:i/>
          <w:sz w:val="28"/>
          <w:szCs w:val="28"/>
          <w:lang w:val="en-US"/>
        </w:rPr>
        <w:t>A</w:t>
      </w:r>
      <w:r w:rsidRPr="001962FB">
        <w:rPr>
          <w:i/>
          <w:sz w:val="28"/>
          <w:szCs w:val="28"/>
          <w:vertAlign w:val="subscript"/>
        </w:rPr>
        <w:t>уд</w:t>
      </w:r>
      <w:r w:rsidRPr="001962FB">
        <w:rPr>
          <w:sz w:val="28"/>
          <w:szCs w:val="28"/>
        </w:rPr>
        <w:t xml:space="preserve">), может быть получен на основе стендовых испытаний. Для дальнейших расчетов были приняты экспериментальные данные к.т.н. </w:t>
      </w:r>
      <w:r w:rsidR="009E5AE0">
        <w:rPr>
          <w:sz w:val="28"/>
          <w:szCs w:val="28"/>
        </w:rPr>
        <w:t xml:space="preserve">         </w:t>
      </w:r>
      <w:r w:rsidRPr="001962FB">
        <w:rPr>
          <w:sz w:val="28"/>
          <w:szCs w:val="28"/>
        </w:rPr>
        <w:t xml:space="preserve">К.Г. Лусиняна по резанию алмазным инструментом природного камня различной прочности. В результате обработки экспериментальных точек была получена следующая аппроксимирующая зависимость </w:t>
      </w:r>
      <w:r w:rsidRPr="001962FB">
        <w:rPr>
          <w:i/>
          <w:sz w:val="28"/>
          <w:szCs w:val="28"/>
          <w:lang w:val="en-US"/>
        </w:rPr>
        <w:t>R</w:t>
      </w:r>
      <w:r w:rsidRPr="001962FB">
        <w:rPr>
          <w:i/>
          <w:sz w:val="28"/>
          <w:szCs w:val="28"/>
          <w:vertAlign w:val="subscript"/>
        </w:rPr>
        <w:t>уд</w:t>
      </w:r>
      <w:r w:rsidRPr="001962FB">
        <w:rPr>
          <w:sz w:val="28"/>
          <w:szCs w:val="28"/>
          <w:vertAlign w:val="subscript"/>
        </w:rPr>
        <w:t xml:space="preserve"> </w:t>
      </w:r>
      <w:r w:rsidRPr="001962FB">
        <w:rPr>
          <w:sz w:val="28"/>
          <w:szCs w:val="28"/>
        </w:rPr>
        <w:t xml:space="preserve">от </w:t>
      </w:r>
      <w:r w:rsidRPr="001962FB">
        <w:rPr>
          <w:i/>
          <w:sz w:val="28"/>
          <w:szCs w:val="28"/>
        </w:rPr>
        <w:t>σ</w:t>
      </w:r>
      <w:r w:rsidRPr="001962FB">
        <w:rPr>
          <w:i/>
          <w:sz w:val="28"/>
          <w:szCs w:val="28"/>
          <w:vertAlign w:val="subscript"/>
          <w:lang w:val="en-US"/>
        </w:rPr>
        <w:t>n</w:t>
      </w:r>
      <w:r w:rsidRPr="001962FB">
        <w:rPr>
          <w:sz w:val="28"/>
          <w:szCs w:val="28"/>
        </w:rPr>
        <w:t>:</w:t>
      </w:r>
    </w:p>
    <w:p w:rsidR="00FB74B2" w:rsidRPr="001962FB" w:rsidRDefault="00205F41" w:rsidP="00FB74B2">
      <w:pPr>
        <w:spacing w:before="40" w:after="40"/>
        <w:ind w:firstLine="425"/>
        <w:jc w:val="right"/>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sz w:val="28"/>
                <w:szCs w:val="28"/>
              </w:rPr>
              <m:t>уд</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0</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num>
          <m:den>
            <m:sSub>
              <m:sSubPr>
                <m:ctrlPr>
                  <w:rPr>
                    <w:rFonts w:ascii="Cambria Math" w:hAnsi="Cambria Math"/>
                    <w:i/>
                    <w:sz w:val="28"/>
                    <w:szCs w:val="28"/>
                  </w:rPr>
                </m:ctrlPr>
              </m:sSubPr>
              <m:e>
                <m:r>
                  <w:rPr>
                    <w:rFonts w:ascii="Cambria Math" w:hAnsi="Cambria Math"/>
                    <w:sz w:val="28"/>
                    <w:szCs w:val="28"/>
                    <w:lang w:val="en-US"/>
                  </w:rPr>
                  <m:t>σ</m:t>
                </m:r>
              </m:e>
              <m:sub>
                <m:r>
                  <w:rPr>
                    <w:rFonts w:ascii="Cambria Math" w:hAnsi="Cambria Math"/>
                    <w:sz w:val="28"/>
                    <w:szCs w:val="28"/>
                  </w:rPr>
                  <m:t>n</m:t>
                </m:r>
              </m:sub>
            </m:sSub>
          </m:den>
        </m:f>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σ</m:t>
            </m:r>
          </m:e>
          <m:sub>
            <m:r>
              <w:rPr>
                <w:rFonts w:ascii="Cambria Math" w:hAnsi="Cambria Math"/>
                <w:sz w:val="28"/>
                <w:szCs w:val="28"/>
              </w:rPr>
              <m:t>n</m:t>
            </m:r>
          </m:sub>
        </m:sSub>
      </m:oMath>
      <w:r w:rsidR="00FB74B2" w:rsidRPr="001962FB">
        <w:rPr>
          <w:sz w:val="28"/>
          <w:szCs w:val="28"/>
        </w:rPr>
        <w:t xml:space="preserve"> , </w:t>
      </w:r>
      <w:r w:rsidR="00FB74B2" w:rsidRPr="001962FB">
        <w:rPr>
          <w:sz w:val="28"/>
          <w:szCs w:val="28"/>
        </w:rPr>
        <w:tab/>
      </w:r>
      <w:r w:rsidR="00FB74B2" w:rsidRPr="001962FB">
        <w:rPr>
          <w:sz w:val="28"/>
          <w:szCs w:val="28"/>
        </w:rPr>
        <w:tab/>
      </w:r>
      <w:r w:rsidR="003312B3" w:rsidRPr="001962FB">
        <w:rPr>
          <w:sz w:val="28"/>
          <w:szCs w:val="28"/>
        </w:rPr>
        <w:tab/>
      </w:r>
      <w:r w:rsidR="00FB74B2" w:rsidRPr="001962FB">
        <w:rPr>
          <w:sz w:val="28"/>
          <w:szCs w:val="28"/>
        </w:rPr>
        <w:tab/>
        <w:t>(24)</w:t>
      </w:r>
    </w:p>
    <w:p w:rsidR="00FB74B2" w:rsidRPr="001962FB" w:rsidRDefault="00FB74B2" w:rsidP="001962FB">
      <w:pPr>
        <w:spacing w:line="360" w:lineRule="auto"/>
        <w:jc w:val="both"/>
        <w:rPr>
          <w:sz w:val="28"/>
          <w:szCs w:val="28"/>
        </w:rPr>
      </w:pPr>
      <w:r w:rsidRPr="001962FB">
        <w:rPr>
          <w:sz w:val="28"/>
          <w:szCs w:val="28"/>
        </w:rPr>
        <w:lastRenderedPageBreak/>
        <w:t xml:space="preserve">решение которой при условии </w:t>
      </w:r>
      <m:oMath>
        <m:f>
          <m:fPr>
            <m:type m:val="lin"/>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R</m:t>
                </m:r>
              </m:e>
              <m:sub>
                <m:r>
                  <w:rPr>
                    <w:rFonts w:ascii="Cambria Math"/>
                    <w:sz w:val="28"/>
                    <w:szCs w:val="28"/>
                  </w:rPr>
                  <m:t>уд</m:t>
                </m:r>
                <m:r>
                  <w:rPr>
                    <w:rFonts w:ascii="Cambria Math"/>
                    <w:sz w:val="28"/>
                    <w:szCs w:val="28"/>
                  </w:rPr>
                  <m:t>.</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σ</m:t>
                </m:r>
              </m:e>
              <m:sub>
                <m:r>
                  <w:rPr>
                    <w:rFonts w:ascii="Cambria Math" w:hAnsi="Cambria Math"/>
                    <w:sz w:val="28"/>
                    <w:szCs w:val="28"/>
                  </w:rPr>
                  <m:t>n</m:t>
                </m:r>
              </m:sub>
            </m:sSub>
          </m:den>
        </m:f>
        <m:r>
          <w:rPr>
            <w:rFonts w:ascii="Cambria Math"/>
            <w:sz w:val="28"/>
            <w:szCs w:val="28"/>
          </w:rPr>
          <m:t>=0</m:t>
        </m:r>
      </m:oMath>
      <w:r w:rsidRPr="001962FB">
        <w:rPr>
          <w:sz w:val="28"/>
          <w:szCs w:val="28"/>
        </w:rPr>
        <w:t xml:space="preserve"> дает оптимальное контактное давление </w:t>
      </w:r>
      <m:oMath>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sz w:val="28"/>
                <w:szCs w:val="28"/>
              </w:rPr>
              <m:t>оп</m:t>
            </m:r>
          </m:sup>
        </m:sSubSup>
        <m:r>
          <w:rPr>
            <w:rFonts w:ascii="Cambria Math"/>
            <w:sz w:val="28"/>
            <w:szCs w:val="28"/>
          </w:rPr>
          <m:t>=</m:t>
        </m:r>
        <m:rad>
          <m:radPr>
            <m:degHide m:val="on"/>
            <m:ctrlPr>
              <w:rPr>
                <w:rFonts w:ascii="Cambria Math" w:hAnsi="Cambria Math"/>
                <w:i/>
                <w:sz w:val="28"/>
                <w:szCs w:val="28"/>
              </w:rPr>
            </m:ctrlPr>
          </m:radPr>
          <m:deg/>
          <m:e>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den>
            </m:f>
          </m:e>
        </m:rad>
      </m:oMath>
      <w:r w:rsidRPr="001962FB">
        <w:rPr>
          <w:sz w:val="28"/>
          <w:szCs w:val="28"/>
        </w:rPr>
        <w:t xml:space="preserve">. Его подстановка в (24) и определяет расход алмазного инструмента в режиме </w:t>
      </w:r>
      <w:r w:rsidRPr="001962FB">
        <w:rPr>
          <w:i/>
          <w:sz w:val="28"/>
          <w:szCs w:val="28"/>
        </w:rPr>
        <w:t>V</w:t>
      </w:r>
      <w:r w:rsidRPr="001962FB">
        <w:rPr>
          <w:i/>
          <w:sz w:val="28"/>
          <w:szCs w:val="28"/>
          <w:vertAlign w:val="subscript"/>
        </w:rPr>
        <w:t>П</w:t>
      </w:r>
      <w:r w:rsidRPr="001962FB">
        <w:rPr>
          <w:i/>
          <w:sz w:val="28"/>
          <w:szCs w:val="28"/>
        </w:rPr>
        <w:t>=const</w:t>
      </w:r>
      <w:r w:rsidRPr="001962FB">
        <w:rPr>
          <w:sz w:val="28"/>
          <w:szCs w:val="28"/>
        </w:rPr>
        <w:t>:</w:t>
      </w:r>
    </w:p>
    <w:p w:rsidR="00FB74B2" w:rsidRPr="001962FB" w:rsidRDefault="00205F41" w:rsidP="001962FB">
      <w:pPr>
        <w:spacing w:before="120" w:after="120"/>
        <w:ind w:firstLine="425"/>
        <w:jc w:val="right"/>
        <w:rPr>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уд</m:t>
                    </m:r>
                  </m:sub>
                  <m:sup>
                    <m:r>
                      <w:rPr>
                        <w:rFonts w:ascii="Cambria Math" w:hAnsi="Cambria Math"/>
                        <w:sz w:val="28"/>
                        <w:szCs w:val="28"/>
                        <w:lang w:val="en-US"/>
                      </w:rPr>
                      <m:t>V</m:t>
                    </m:r>
                  </m:sup>
                </m:sSubSup>
              </m:e>
            </m:d>
          </m:e>
          <m:sup>
            <m:r>
              <w:rPr>
                <w:rFonts w:ascii="Cambria Math" w:hAnsi="Cambria Math"/>
                <w:sz w:val="28"/>
                <w:szCs w:val="28"/>
                <w:lang w:val="en-US"/>
              </w:rPr>
              <m:t>min</m:t>
            </m:r>
          </m:sup>
        </m:sSup>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0</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num>
          <m:den>
            <m:rad>
              <m:radPr>
                <m:degHide m:val="on"/>
                <m:ctrlPr>
                  <w:rPr>
                    <w:rFonts w:ascii="Cambria Math" w:hAnsi="Cambria Math"/>
                    <w:i/>
                    <w:sz w:val="28"/>
                    <w:szCs w:val="28"/>
                  </w:rPr>
                </m:ctrlPr>
              </m:radPr>
              <m:deg/>
              <m:e>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den>
                </m:f>
              </m:e>
            </m:rad>
          </m:den>
        </m:f>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r>
          <w:rPr>
            <w:rFonts w:ascii="Cambria Math" w:hAnsi="Cambria Math"/>
            <w:sz w:val="28"/>
            <w:szCs w:val="28"/>
          </w:rPr>
          <m:t>∙</m:t>
        </m:r>
        <m:rad>
          <m:radPr>
            <m:degHide m:val="on"/>
            <m:ctrlPr>
              <w:rPr>
                <w:rFonts w:ascii="Cambria Math" w:hAnsi="Cambria Math"/>
                <w:i/>
                <w:sz w:val="28"/>
                <w:szCs w:val="28"/>
              </w:rPr>
            </m:ctrlPr>
          </m:radPr>
          <m:deg/>
          <m:e>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den>
            </m:f>
          </m:e>
        </m:rad>
      </m:oMath>
      <w:r w:rsidR="00FB74B2" w:rsidRPr="001962FB">
        <w:rPr>
          <w:sz w:val="28"/>
          <w:szCs w:val="28"/>
        </w:rPr>
        <w:t xml:space="preserve">. </w:t>
      </w:r>
      <w:r w:rsidR="00FB74B2" w:rsidRPr="001962FB">
        <w:rPr>
          <w:sz w:val="28"/>
          <w:szCs w:val="28"/>
        </w:rPr>
        <w:tab/>
      </w:r>
      <w:r w:rsidR="00FB74B2" w:rsidRPr="001962FB">
        <w:rPr>
          <w:sz w:val="28"/>
          <w:szCs w:val="28"/>
        </w:rPr>
        <w:tab/>
      </w:r>
      <w:r w:rsidR="00FB74B2" w:rsidRPr="001962FB">
        <w:rPr>
          <w:sz w:val="28"/>
          <w:szCs w:val="28"/>
        </w:rPr>
        <w:tab/>
        <w:t>(25)</w:t>
      </w:r>
    </w:p>
    <w:p w:rsidR="00FB74B2" w:rsidRPr="001962FB" w:rsidRDefault="00FB74B2" w:rsidP="001962FB">
      <w:pPr>
        <w:spacing w:line="360" w:lineRule="auto"/>
        <w:ind w:firstLine="567"/>
        <w:jc w:val="both"/>
        <w:rPr>
          <w:sz w:val="28"/>
          <w:szCs w:val="28"/>
        </w:rPr>
      </w:pPr>
      <w:r w:rsidRPr="001962FB">
        <w:rPr>
          <w:sz w:val="28"/>
          <w:szCs w:val="28"/>
        </w:rPr>
        <w:t xml:space="preserve">Численные значения аппроксимирующих коэффициентов </w:t>
      </w:r>
      <m:oMath>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0</m:t>
            </m:r>
          </m:sub>
        </m:sSub>
        <m:r>
          <w:rPr>
            <w:rFonts w:ascii="Cambria Math" w:hAnsi="Cambria Math"/>
            <w:sz w:val="28"/>
            <w:szCs w:val="28"/>
          </w:rPr>
          <m:t>=</m:t>
        </m:r>
      </m:oMath>
      <w:r w:rsidRPr="001962FB">
        <w:rPr>
          <w:sz w:val="28"/>
          <w:szCs w:val="28"/>
        </w:rPr>
        <w:t xml:space="preserve"> -1,46*10</w:t>
      </w:r>
      <w:r w:rsidRPr="001962FB">
        <w:rPr>
          <w:sz w:val="28"/>
          <w:szCs w:val="28"/>
          <w:vertAlign w:val="superscript"/>
        </w:rPr>
        <w:t>-5</w:t>
      </w:r>
      <w:r w:rsidRPr="001962FB">
        <w:rPr>
          <w:sz w:val="28"/>
          <w:szCs w:val="28"/>
        </w:rPr>
        <w:t xml:space="preserve">, </w:t>
      </w:r>
      <m:oMath>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r>
          <w:rPr>
            <w:rFonts w:ascii="Cambria Math" w:hAnsi="Cambria Math"/>
            <w:sz w:val="28"/>
            <w:szCs w:val="28"/>
          </w:rPr>
          <m:t>=</m:t>
        </m:r>
      </m:oMath>
      <w:r w:rsidRPr="001962FB">
        <w:rPr>
          <w:sz w:val="28"/>
          <w:szCs w:val="28"/>
        </w:rPr>
        <w:t xml:space="preserve"> 0,376*10</w:t>
      </w:r>
      <w:r w:rsidRPr="001962FB">
        <w:rPr>
          <w:sz w:val="28"/>
          <w:szCs w:val="28"/>
          <w:vertAlign w:val="superscript"/>
        </w:rPr>
        <w:t>-5</w:t>
      </w:r>
      <w:r w:rsidRPr="001962FB">
        <w:rPr>
          <w:sz w:val="28"/>
          <w:szCs w:val="28"/>
        </w:rPr>
        <w:t xml:space="preserve"> МПа, </w:t>
      </w:r>
      <m:oMath>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r>
          <w:rPr>
            <w:rFonts w:ascii="Cambria Math" w:hAnsi="Cambria Math"/>
            <w:sz w:val="28"/>
            <w:szCs w:val="28"/>
          </w:rPr>
          <m:t>=</m:t>
        </m:r>
      </m:oMath>
      <w:r w:rsidRPr="001962FB">
        <w:rPr>
          <w:sz w:val="28"/>
          <w:szCs w:val="28"/>
        </w:rPr>
        <w:t xml:space="preserve"> 10,5*10</w:t>
      </w:r>
      <w:r w:rsidRPr="001962FB">
        <w:rPr>
          <w:sz w:val="28"/>
          <w:szCs w:val="28"/>
          <w:vertAlign w:val="superscript"/>
        </w:rPr>
        <w:t>-5</w:t>
      </w:r>
      <w:r w:rsidRPr="001962FB">
        <w:rPr>
          <w:sz w:val="28"/>
          <w:szCs w:val="28"/>
        </w:rPr>
        <w:t xml:space="preserve"> 1/МПа были получены при резании природного камня с </w:t>
      </w:r>
      <w:r w:rsidRPr="001962FB">
        <w:rPr>
          <w:i/>
          <w:sz w:val="28"/>
          <w:szCs w:val="28"/>
        </w:rPr>
        <w:t>σ</w:t>
      </w:r>
      <w:r w:rsidRPr="001962FB">
        <w:rPr>
          <w:i/>
          <w:sz w:val="28"/>
          <w:szCs w:val="28"/>
          <w:vertAlign w:val="subscript"/>
        </w:rPr>
        <w:t>сж</w:t>
      </w:r>
      <w:r w:rsidRPr="001962FB">
        <w:rPr>
          <w:i/>
          <w:sz w:val="28"/>
          <w:szCs w:val="28"/>
        </w:rPr>
        <w:t>=</w:t>
      </w:r>
      <w:r w:rsidRPr="001962FB">
        <w:rPr>
          <w:sz w:val="28"/>
          <w:szCs w:val="28"/>
        </w:rPr>
        <w:t xml:space="preserve">120-140 МПа. Для режима </w:t>
      </w:r>
      <w:r w:rsidRPr="001962FB">
        <w:rPr>
          <w:i/>
          <w:sz w:val="28"/>
          <w:szCs w:val="28"/>
        </w:rPr>
        <w:t>N=const</w:t>
      </w:r>
      <w:r w:rsidRPr="001962FB">
        <w:rPr>
          <w:sz w:val="28"/>
          <w:szCs w:val="28"/>
        </w:rPr>
        <w:t xml:space="preserve"> удельный расход может быть получен как средняя интегральная величина:</w:t>
      </w:r>
    </w:p>
    <w:p w:rsidR="00FB74B2" w:rsidRPr="001962FB" w:rsidRDefault="00FB74B2" w:rsidP="001962FB">
      <w:pPr>
        <w:spacing w:before="40" w:after="120"/>
        <w:ind w:firstLine="425"/>
        <w:jc w:val="right"/>
        <w:rPr>
          <w:sz w:val="28"/>
          <w:szCs w:val="28"/>
        </w:rPr>
      </w:pPr>
      <w:r w:rsidRPr="001962FB">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уд</m:t>
            </m:r>
          </m:sub>
          <m:sup>
            <m:r>
              <w:rPr>
                <w:rFonts w:ascii="Cambria Math" w:hAnsi="Cambria Math"/>
                <w:sz w:val="28"/>
                <w:szCs w:val="28"/>
                <w:lang w:val="en-US"/>
              </w:rPr>
              <m:t>N</m:t>
            </m:r>
          </m:sup>
        </m:sSubSup>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r</m:t>
                </m:r>
              </m:e>
              <m:sub>
                <m:r>
                  <w:rPr>
                    <w:rFonts w:ascii="Cambria Math"/>
                    <w:sz w:val="28"/>
                    <w:szCs w:val="28"/>
                  </w:rPr>
                  <m:t>0</m:t>
                </m:r>
              </m:sub>
            </m:sSub>
            <m:r>
              <w:rPr>
                <w:rFonts w:ascii="Cambria Math" w:hAnsi="Cambria Math"/>
                <w:sz w:val="28"/>
                <w:szCs w:val="28"/>
              </w:rPr>
              <m:t>∙</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max</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min</m:t>
                    </m:r>
                  </m:sup>
                </m:sSubSup>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sz w:val="28"/>
                    <w:szCs w:val="28"/>
                    <w:lang w:val="en-US"/>
                  </w:rPr>
                  <m:t>ln</m:t>
                </m:r>
              </m:fName>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max</m:t>
                        </m:r>
                      </m:sup>
                    </m:sSubSup>
                  </m:num>
                  <m:den>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min</m:t>
                        </m:r>
                      </m:sup>
                    </m:sSubSup>
                  </m:den>
                </m:f>
              </m:e>
            </m:func>
            <m:r>
              <w:rPr>
                <w:rFonts w:ascii="Cambria Math"/>
                <w:sz w:val="28"/>
                <w:szCs w:val="28"/>
              </w:rPr>
              <m:t>+0,5</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r>
              <w:rPr>
                <w:rFonts w:ascii="Cambria Math" w:hAnsi="Cambria Math"/>
                <w:sz w:val="28"/>
                <w:szCs w:val="28"/>
              </w:rPr>
              <m:t>∙</m:t>
            </m:r>
            <m:d>
              <m:dPr>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max</m:t>
                            </m:r>
                          </m:sup>
                        </m:sSubSup>
                      </m:e>
                    </m:d>
                  </m:e>
                  <m:sup>
                    <m:r>
                      <w:rPr>
                        <w:rFonts w:asci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min</m:t>
                            </m:r>
                          </m:sup>
                        </m:sSubSup>
                      </m:e>
                    </m:d>
                  </m:e>
                  <m:sup>
                    <m:r>
                      <w:rPr>
                        <w:rFonts w:ascii="Cambria Math"/>
                        <w:sz w:val="28"/>
                        <w:szCs w:val="28"/>
                      </w:rPr>
                      <m:t>2</m:t>
                    </m:r>
                  </m:sup>
                </m:sSup>
              </m:e>
            </m:d>
          </m:num>
          <m:den>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max</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min</m:t>
                </m:r>
              </m:sup>
            </m:sSubSup>
          </m:den>
        </m:f>
      </m:oMath>
      <w:r w:rsidRPr="001962FB">
        <w:rPr>
          <w:sz w:val="28"/>
          <w:szCs w:val="28"/>
        </w:rPr>
        <w:t xml:space="preserve">.     </w:t>
      </w:r>
      <w:r w:rsidR="001962FB">
        <w:rPr>
          <w:sz w:val="28"/>
          <w:szCs w:val="28"/>
        </w:rPr>
        <w:tab/>
      </w:r>
      <w:r w:rsidRPr="001962FB">
        <w:rPr>
          <w:sz w:val="28"/>
          <w:szCs w:val="28"/>
        </w:rPr>
        <w:t xml:space="preserve">    (26)</w:t>
      </w:r>
    </w:p>
    <w:p w:rsidR="00FB74B2" w:rsidRPr="001962FB" w:rsidRDefault="00FB74B2" w:rsidP="001962FB">
      <w:pPr>
        <w:spacing w:line="360" w:lineRule="auto"/>
        <w:ind w:firstLine="567"/>
        <w:jc w:val="both"/>
        <w:rPr>
          <w:sz w:val="28"/>
          <w:szCs w:val="28"/>
        </w:rPr>
      </w:pPr>
      <w:r w:rsidRPr="001962FB">
        <w:rPr>
          <w:sz w:val="28"/>
          <w:szCs w:val="28"/>
        </w:rPr>
        <w:t>Тогда их отношение запишется в следующем виде:</w:t>
      </w:r>
    </w:p>
    <w:p w:rsidR="00FB74B2" w:rsidRPr="001962FB" w:rsidRDefault="00205F41" w:rsidP="00FB74B2">
      <w:pPr>
        <w:spacing w:before="40" w:after="40"/>
        <w:ind w:firstLine="425"/>
        <w:jc w:val="right"/>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уд</m:t>
                </m:r>
              </m:sub>
              <m:sup>
                <m:r>
                  <w:rPr>
                    <w:rFonts w:ascii="Cambria Math" w:hAnsi="Cambria Math"/>
                    <w:sz w:val="28"/>
                    <w:szCs w:val="28"/>
                    <w:lang w:val="en-US"/>
                  </w:rPr>
                  <m:t>N</m:t>
                </m:r>
              </m:sup>
            </m:sSubSup>
          </m:num>
          <m:den>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уд</m:t>
                </m:r>
              </m:sub>
              <m:sup>
                <m:r>
                  <w:rPr>
                    <w:rFonts w:ascii="Cambria Math" w:hAnsi="Cambria Math"/>
                    <w:sz w:val="28"/>
                    <w:szCs w:val="28"/>
                    <w:lang w:val="en-US"/>
                  </w:rPr>
                  <m:t>V</m:t>
                </m:r>
              </m:sup>
            </m:sSubSup>
          </m:den>
        </m:f>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r</m:t>
                </m:r>
              </m:e>
              <m:sub>
                <m:r>
                  <w:rPr>
                    <w:rFonts w:ascii="Cambria Math"/>
                    <w:sz w:val="28"/>
                    <w:szCs w:val="28"/>
                  </w:rPr>
                  <m:t>0</m:t>
                </m:r>
              </m:sub>
            </m:sSub>
            <m:r>
              <w:rPr>
                <w:rFonts w:ascii="Cambria Math" w:hAnsi="Cambria Math"/>
                <w:sz w:val="28"/>
                <w:szCs w:val="28"/>
              </w:rPr>
              <m:t>∙</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max</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min</m:t>
                    </m:r>
                  </m:sup>
                </m:sSubSup>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sz w:val="28"/>
                    <w:szCs w:val="28"/>
                    <w:lang w:val="en-US"/>
                  </w:rPr>
                  <m:t>ln</m:t>
                </m:r>
              </m:fName>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max</m:t>
                        </m:r>
                      </m:sup>
                    </m:sSubSup>
                  </m:num>
                  <m:den>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min</m:t>
                        </m:r>
                      </m:sup>
                    </m:sSubSup>
                  </m:den>
                </m:f>
              </m:e>
            </m:func>
            <m:r>
              <w:rPr>
                <w:rFonts w:ascii="Cambria Math"/>
                <w:sz w:val="28"/>
                <w:szCs w:val="28"/>
              </w:rPr>
              <m:t>+0,5</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r>
              <w:rPr>
                <w:rFonts w:ascii="Cambria Math" w:hAnsi="Cambria Math"/>
                <w:sz w:val="28"/>
                <w:szCs w:val="28"/>
              </w:rPr>
              <m:t>∙</m:t>
            </m:r>
            <m:d>
              <m:dPr>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max</m:t>
                            </m:r>
                          </m:sup>
                        </m:sSubSup>
                      </m:e>
                    </m:d>
                  </m:e>
                  <m:sup>
                    <m:r>
                      <w:rPr>
                        <w:rFonts w:asci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n</m:t>
                            </m:r>
                          </m:sub>
                          <m:sup>
                            <m:r>
                              <w:rPr>
                                <w:rFonts w:ascii="Cambria Math" w:hAnsi="Cambria Math"/>
                                <w:sz w:val="28"/>
                                <w:szCs w:val="28"/>
                              </w:rPr>
                              <m:t>min</m:t>
                            </m:r>
                          </m:sup>
                        </m:sSubSup>
                      </m:e>
                    </m:d>
                  </m:e>
                  <m:sup>
                    <m:r>
                      <w:rPr>
                        <w:rFonts w:ascii="Cambria Math"/>
                        <w:sz w:val="28"/>
                        <w:szCs w:val="28"/>
                      </w:rPr>
                      <m:t>2</m:t>
                    </m:r>
                  </m:sup>
                </m:sSup>
              </m:e>
            </m:d>
          </m:num>
          <m:den>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max</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lang w:val="en-US"/>
                      </w:rPr>
                      <m:t>n</m:t>
                    </m:r>
                  </m:sub>
                  <m:sup>
                    <m:r>
                      <w:rPr>
                        <w:rFonts w:ascii="Cambria Math" w:hAnsi="Cambria Math"/>
                        <w:sz w:val="28"/>
                        <w:szCs w:val="28"/>
                      </w:rPr>
                      <m:t>min</m:t>
                    </m:r>
                  </m:sup>
                </m:sSubSup>
              </m:e>
            </m:d>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0</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num>
                  <m:den>
                    <m:rad>
                      <m:radPr>
                        <m:degHide m:val="on"/>
                        <m:ctrlPr>
                          <w:rPr>
                            <w:rFonts w:ascii="Cambria Math" w:hAnsi="Cambria Math"/>
                            <w:i/>
                            <w:sz w:val="28"/>
                            <w:szCs w:val="28"/>
                          </w:rPr>
                        </m:ctrlPr>
                      </m:radPr>
                      <m:deg/>
                      <m:e>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den>
                        </m:f>
                      </m:e>
                    </m:rad>
                  </m:den>
                </m:f>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r>
                  <w:rPr>
                    <w:rFonts w:ascii="Cambria Math" w:hAnsi="Cambria Math"/>
                    <w:sz w:val="28"/>
                    <w:szCs w:val="28"/>
                  </w:rPr>
                  <m:t>∙</m:t>
                </m:r>
                <m:rad>
                  <m:radPr>
                    <m:degHide m:val="on"/>
                    <m:ctrlPr>
                      <w:rPr>
                        <w:rFonts w:ascii="Cambria Math" w:hAnsi="Cambria Math"/>
                        <w:i/>
                        <w:sz w:val="28"/>
                        <w:szCs w:val="28"/>
                      </w:rPr>
                    </m:ctrlPr>
                  </m:radPr>
                  <m:deg/>
                  <m:e>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2</m:t>
                            </m:r>
                          </m:sub>
                        </m:sSub>
                      </m:den>
                    </m:f>
                  </m:e>
                </m:rad>
              </m:e>
            </m:d>
          </m:den>
        </m:f>
      </m:oMath>
      <w:r w:rsidR="001962FB">
        <w:rPr>
          <w:sz w:val="28"/>
          <w:szCs w:val="28"/>
        </w:rPr>
        <w:t xml:space="preserve"> . </w:t>
      </w:r>
      <w:r w:rsidR="00FB74B2" w:rsidRPr="001962FB">
        <w:rPr>
          <w:sz w:val="28"/>
          <w:szCs w:val="28"/>
        </w:rPr>
        <w:tab/>
        <w:t>(27)</w:t>
      </w:r>
    </w:p>
    <w:p w:rsidR="001962FB" w:rsidRDefault="001962FB" w:rsidP="00FB74B2">
      <w:pPr>
        <w:ind w:firstLine="425"/>
        <w:jc w:val="both"/>
      </w:pPr>
    </w:p>
    <w:p w:rsidR="001962FB" w:rsidRDefault="00205F41" w:rsidP="001962FB">
      <w:pPr>
        <w:ind w:firstLine="425"/>
        <w:jc w:val="center"/>
      </w:pPr>
      <w:r>
        <w:pict>
          <v:shape id="_x0000_s1033" type="#_x0000_t32" style="position:absolute;left:0;text-align:left;margin-left:247.5pt;margin-top:26.95pt;width:8.5pt;height:14pt;z-index:251678208" o:connectortype="straight">
            <v:stroke endarrow="block"/>
          </v:shape>
        </w:pict>
      </w:r>
      <w:r>
        <w:pict>
          <v:shape id="_x0000_s1035" type="#_x0000_t32" style="position:absolute;left:0;text-align:left;margin-left:316.1pt;margin-top:49.05pt;width:16.4pt;height:8.75pt;flip:x y;z-index:251680256" o:connectortype="straight">
            <v:stroke endarrow="block"/>
          </v:shape>
        </w:pict>
      </w:r>
      <w:r>
        <w:pict>
          <v:shape id="_x0000_s1034" type="#_x0000_t202" style="position:absolute;left:0;text-align:left;margin-left:327pt;margin-top:50pt;width:41.55pt;height:16.75pt;z-index:251679232" stroked="f">
            <v:textbox style="mso-next-textbox:#_x0000_s1034">
              <w:txbxContent>
                <w:p w:rsidR="00F827B2" w:rsidRPr="003312B3" w:rsidRDefault="00F827B2" w:rsidP="00FB74B2">
                  <w:pPr>
                    <w:rPr>
                      <w:sz w:val="16"/>
                      <w:szCs w:val="16"/>
                    </w:rPr>
                  </w:pPr>
                  <w:r w:rsidRPr="003312B3">
                    <w:rPr>
                      <w:sz w:val="16"/>
                      <w:szCs w:val="16"/>
                      <w:lang w:val="en-US"/>
                    </w:rPr>
                    <w:t>k</w:t>
                  </w:r>
                  <w:r w:rsidRPr="003312B3">
                    <w:rPr>
                      <w:sz w:val="16"/>
                      <w:szCs w:val="16"/>
                      <w:vertAlign w:val="subscript"/>
                    </w:rPr>
                    <w:t>ф</w:t>
                  </w:r>
                  <w:r w:rsidRPr="003312B3">
                    <w:rPr>
                      <w:sz w:val="16"/>
                      <w:szCs w:val="16"/>
                    </w:rPr>
                    <w:t>=0,3</w:t>
                  </w:r>
                </w:p>
              </w:txbxContent>
            </v:textbox>
          </v:shape>
        </w:pict>
      </w:r>
      <w:r>
        <w:pict>
          <v:shape id="_x0000_s1032" type="#_x0000_t202" style="position:absolute;left:0;text-align:left;margin-left:218.35pt;margin-top:14.5pt;width:37.65pt;height:16.4pt;z-index:251655680" stroked="f">
            <v:textbox>
              <w:txbxContent>
                <w:p w:rsidR="00F827B2" w:rsidRPr="003312B3" w:rsidRDefault="00F827B2" w:rsidP="00FB74B2">
                  <w:pPr>
                    <w:rPr>
                      <w:sz w:val="16"/>
                      <w:szCs w:val="16"/>
                    </w:rPr>
                  </w:pPr>
                  <w:r w:rsidRPr="003312B3">
                    <w:rPr>
                      <w:sz w:val="16"/>
                      <w:szCs w:val="16"/>
                      <w:lang w:val="en-US"/>
                    </w:rPr>
                    <w:t>k</w:t>
                  </w:r>
                  <w:r w:rsidRPr="003312B3">
                    <w:rPr>
                      <w:sz w:val="16"/>
                      <w:szCs w:val="16"/>
                      <w:vertAlign w:val="subscript"/>
                    </w:rPr>
                    <w:t>ф</w:t>
                  </w:r>
                  <w:r w:rsidRPr="003312B3">
                    <w:rPr>
                      <w:sz w:val="16"/>
                      <w:szCs w:val="16"/>
                    </w:rPr>
                    <w:t>=1,5</w:t>
                  </w:r>
                </w:p>
              </w:txbxContent>
            </v:textbox>
          </v:shape>
        </w:pict>
      </w:r>
      <w:r w:rsidR="001962FB" w:rsidRPr="001962FB">
        <w:rPr>
          <w:noProof/>
        </w:rPr>
        <w:drawing>
          <wp:inline distT="0" distB="0" distL="0" distR="0">
            <wp:extent cx="3146854" cy="1589903"/>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62FB" w:rsidRPr="001962FB" w:rsidRDefault="001962FB" w:rsidP="001962FB">
      <w:pPr>
        <w:jc w:val="center"/>
        <w:rPr>
          <w:b/>
          <w:sz w:val="28"/>
          <w:szCs w:val="28"/>
        </w:rPr>
      </w:pPr>
      <w:r w:rsidRPr="001962FB">
        <w:rPr>
          <w:b/>
          <w:sz w:val="28"/>
          <w:szCs w:val="28"/>
        </w:rPr>
        <w:t>Рис. 5. Зависимость отношения среднего (в режиме N=const) и  минимального (в режиме V</w:t>
      </w:r>
      <w:r w:rsidRPr="001962FB">
        <w:rPr>
          <w:b/>
          <w:sz w:val="28"/>
          <w:szCs w:val="28"/>
          <w:vertAlign w:val="subscript"/>
        </w:rPr>
        <w:t>П</w:t>
      </w:r>
      <w:r w:rsidRPr="001962FB">
        <w:rPr>
          <w:b/>
          <w:sz w:val="28"/>
          <w:szCs w:val="28"/>
        </w:rPr>
        <w:t>=const) значений удельного расхода алмазного инструмента от высоты уступа.</w:t>
      </w:r>
    </w:p>
    <w:p w:rsidR="001962FB" w:rsidRDefault="001962FB" w:rsidP="00FB74B2">
      <w:pPr>
        <w:ind w:firstLine="425"/>
        <w:jc w:val="both"/>
      </w:pPr>
    </w:p>
    <w:p w:rsidR="00FB74B2" w:rsidRPr="001962FB" w:rsidRDefault="00FB74B2" w:rsidP="001962FB">
      <w:pPr>
        <w:spacing w:line="360" w:lineRule="auto"/>
        <w:ind w:firstLine="567"/>
        <w:jc w:val="both"/>
        <w:rPr>
          <w:sz w:val="28"/>
          <w:szCs w:val="28"/>
        </w:rPr>
      </w:pPr>
      <w:r w:rsidRPr="001962FB">
        <w:rPr>
          <w:sz w:val="28"/>
          <w:szCs w:val="28"/>
        </w:rPr>
        <w:t xml:space="preserve">Среднее значение удельного расхода алмазного инструмента (в режиме </w:t>
      </w:r>
      <w:r w:rsidRPr="001962FB">
        <w:rPr>
          <w:i/>
          <w:sz w:val="28"/>
          <w:szCs w:val="28"/>
        </w:rPr>
        <w:t>N=const</w:t>
      </w:r>
      <w:r w:rsidRPr="001962FB">
        <w:rPr>
          <w:sz w:val="28"/>
          <w:szCs w:val="28"/>
        </w:rPr>
        <w:t xml:space="preserve">) по отношению к минимальному (в режиме </w:t>
      </w:r>
      <w:r w:rsidRPr="001962FB">
        <w:rPr>
          <w:i/>
          <w:sz w:val="28"/>
          <w:szCs w:val="28"/>
        </w:rPr>
        <w:t>V</w:t>
      </w:r>
      <w:r w:rsidRPr="001962FB">
        <w:rPr>
          <w:i/>
          <w:sz w:val="28"/>
          <w:szCs w:val="28"/>
          <w:vertAlign w:val="subscript"/>
        </w:rPr>
        <w:t>П</w:t>
      </w:r>
      <w:r w:rsidRPr="001962FB">
        <w:rPr>
          <w:i/>
          <w:sz w:val="28"/>
          <w:szCs w:val="28"/>
        </w:rPr>
        <w:t>=const</w:t>
      </w:r>
      <w:r w:rsidRPr="001962FB">
        <w:rPr>
          <w:sz w:val="28"/>
          <w:szCs w:val="28"/>
        </w:rPr>
        <w:t>) возрастает в соответствии с фор</w:t>
      </w:r>
      <w:r w:rsidR="00193976" w:rsidRPr="001962FB">
        <w:rPr>
          <w:sz w:val="28"/>
          <w:szCs w:val="28"/>
        </w:rPr>
        <w:t>мой плоскости отделения (рис. 5</w:t>
      </w:r>
      <w:r w:rsidRPr="001962FB">
        <w:rPr>
          <w:sz w:val="28"/>
          <w:szCs w:val="28"/>
        </w:rPr>
        <w:t xml:space="preserve">). Так, при высоте уступа </w:t>
      </w:r>
      <m:oMath>
        <m:sSubSup>
          <m:sSubSupPr>
            <m:ctrlPr>
              <w:rPr>
                <w:rFonts w:ascii="Cambria Math" w:hAnsi="Cambria Math"/>
                <w:i/>
                <w:sz w:val="28"/>
                <w:szCs w:val="28"/>
                <w:lang w:val="en-US"/>
              </w:rPr>
            </m:ctrlPr>
          </m:sSubSupPr>
          <m:e>
            <m:r>
              <w:rPr>
                <w:rFonts w:ascii="Cambria Math" w:hAnsi="Cambria Math"/>
                <w:sz w:val="28"/>
                <w:szCs w:val="28"/>
                <w:lang w:val="en-US"/>
              </w:rPr>
              <m:t>H</m:t>
            </m:r>
          </m:e>
          <m:sub>
            <m:r>
              <w:rPr>
                <w:rFonts w:ascii="Cambria Math"/>
                <w:sz w:val="28"/>
                <w:szCs w:val="28"/>
              </w:rPr>
              <m:t>у</m:t>
            </m:r>
          </m:sub>
          <m:sup>
            <m:r>
              <w:rPr>
                <w:rFonts w:ascii="Cambria Math"/>
                <w:sz w:val="28"/>
                <w:szCs w:val="28"/>
              </w:rPr>
              <m:t>оп</m:t>
            </m:r>
          </m:sup>
        </m:sSubSup>
      </m:oMath>
      <w:r w:rsidRPr="001962FB">
        <w:rPr>
          <w:sz w:val="28"/>
          <w:szCs w:val="28"/>
        </w:rPr>
        <w:t xml:space="preserve">=5,6 м отношение значений удельного расхода алмазного инструмента составляет 1,9-3,4 в зависимости от величины коэффициента </w:t>
      </w:r>
      <w:r w:rsidRPr="001962FB">
        <w:rPr>
          <w:i/>
          <w:iCs/>
          <w:sz w:val="28"/>
          <w:szCs w:val="28"/>
          <w:lang w:val="en-US"/>
        </w:rPr>
        <w:t>k</w:t>
      </w:r>
      <w:r w:rsidRPr="001962FB">
        <w:rPr>
          <w:i/>
          <w:iCs/>
          <w:sz w:val="28"/>
          <w:szCs w:val="28"/>
          <w:vertAlign w:val="subscript"/>
        </w:rPr>
        <w:t>ф</w:t>
      </w:r>
      <w:r w:rsidRPr="001962FB">
        <w:rPr>
          <w:sz w:val="28"/>
          <w:szCs w:val="28"/>
        </w:rPr>
        <w:t>.</w:t>
      </w:r>
    </w:p>
    <w:p w:rsidR="00FB74B2" w:rsidRPr="001962FB" w:rsidRDefault="00FB74B2" w:rsidP="001962FB">
      <w:pPr>
        <w:spacing w:line="360" w:lineRule="auto"/>
        <w:ind w:firstLine="567"/>
        <w:jc w:val="both"/>
        <w:rPr>
          <w:sz w:val="28"/>
          <w:szCs w:val="28"/>
        </w:rPr>
      </w:pPr>
      <w:r w:rsidRPr="001962FB">
        <w:rPr>
          <w:sz w:val="28"/>
          <w:szCs w:val="28"/>
        </w:rPr>
        <w:lastRenderedPageBreak/>
        <w:t xml:space="preserve">Экономические показатели при различных параметрах и режимах распиловки алмазно-канатным инструментом гранодиорита Нижне-Санарского месторождения (объем монолита </w:t>
      </w:r>
      <w:r w:rsidRPr="001962FB">
        <w:rPr>
          <w:sz w:val="28"/>
          <w:szCs w:val="28"/>
          <w:lang w:val="en-US"/>
        </w:rPr>
        <w:t>W</w:t>
      </w:r>
      <w:r w:rsidRPr="001962FB">
        <w:rPr>
          <w:sz w:val="28"/>
          <w:szCs w:val="28"/>
        </w:rPr>
        <w:t>=79 м</w:t>
      </w:r>
      <w:r w:rsidRPr="001962FB">
        <w:rPr>
          <w:sz w:val="28"/>
          <w:szCs w:val="28"/>
          <w:vertAlign w:val="superscript"/>
        </w:rPr>
        <w:t>3</w:t>
      </w:r>
      <w:r w:rsidR="00193976" w:rsidRPr="001962FB">
        <w:rPr>
          <w:sz w:val="28"/>
          <w:szCs w:val="28"/>
        </w:rPr>
        <w:t>) приведены в табл. 1, 2</w:t>
      </w:r>
      <w:r w:rsidRPr="001962FB">
        <w:rPr>
          <w:sz w:val="28"/>
          <w:szCs w:val="28"/>
        </w:rPr>
        <w:t>.</w:t>
      </w:r>
    </w:p>
    <w:p w:rsidR="00A3415D" w:rsidRPr="00A3415D" w:rsidRDefault="00A3415D" w:rsidP="00A3415D">
      <w:pPr>
        <w:jc w:val="right"/>
        <w:rPr>
          <w:b/>
          <w:sz w:val="28"/>
          <w:szCs w:val="28"/>
        </w:rPr>
      </w:pPr>
      <w:r w:rsidRPr="00A3415D">
        <w:rPr>
          <w:b/>
          <w:sz w:val="28"/>
          <w:szCs w:val="28"/>
        </w:rPr>
        <w:t>Таблица 1</w:t>
      </w:r>
    </w:p>
    <w:p w:rsidR="00FB74B2" w:rsidRPr="00A3415D" w:rsidRDefault="00FB74B2" w:rsidP="00A3415D">
      <w:pPr>
        <w:spacing w:after="120"/>
        <w:jc w:val="center"/>
        <w:rPr>
          <w:b/>
          <w:sz w:val="28"/>
          <w:szCs w:val="28"/>
        </w:rPr>
      </w:pPr>
      <w:r w:rsidRPr="00A3415D">
        <w:rPr>
          <w:b/>
          <w:sz w:val="28"/>
          <w:szCs w:val="28"/>
        </w:rPr>
        <w:t xml:space="preserve">Расчетные параметры и технико-экономические показатели </w:t>
      </w:r>
      <w:r w:rsidRPr="00A3415D">
        <w:rPr>
          <w:b/>
          <w:sz w:val="28"/>
          <w:szCs w:val="28"/>
        </w:rPr>
        <w:br/>
        <w:t>работы АКМ в режиме V</w:t>
      </w:r>
      <w:r w:rsidRPr="00A3415D">
        <w:rPr>
          <w:b/>
          <w:sz w:val="28"/>
          <w:szCs w:val="28"/>
          <w:vertAlign w:val="subscript"/>
        </w:rPr>
        <w:t>П</w:t>
      </w:r>
      <w:r w:rsidRPr="00A3415D">
        <w:rPr>
          <w:b/>
          <w:sz w:val="28"/>
          <w:szCs w:val="28"/>
        </w:rPr>
        <w:t>=const</w:t>
      </w:r>
    </w:p>
    <w:tbl>
      <w:tblPr>
        <w:tblW w:w="9482" w:type="dxa"/>
        <w:jc w:val="center"/>
        <w:tblInd w:w="94" w:type="dxa"/>
        <w:tblLook w:val="04A0"/>
      </w:tblPr>
      <w:tblGrid>
        <w:gridCol w:w="2437"/>
        <w:gridCol w:w="2447"/>
        <w:gridCol w:w="2268"/>
        <w:gridCol w:w="2330"/>
      </w:tblGrid>
      <w:tr w:rsidR="00FB74B2" w:rsidRPr="00A3415D" w:rsidTr="00EE3C20">
        <w:trPr>
          <w:trHeight w:val="151"/>
          <w:jc w:val="center"/>
        </w:trPr>
        <w:tc>
          <w:tcPr>
            <w:tcW w:w="2437" w:type="dxa"/>
            <w:tcBorders>
              <w:top w:val="single" w:sz="4" w:space="0" w:color="auto"/>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Режим</w:t>
            </w:r>
          </w:p>
        </w:tc>
        <w:tc>
          <w:tcPr>
            <w:tcW w:w="7045" w:type="dxa"/>
            <w:gridSpan w:val="3"/>
            <w:tcBorders>
              <w:top w:val="single" w:sz="4" w:space="0" w:color="auto"/>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lang w:val="en-US"/>
              </w:rPr>
              <w:t>V</w:t>
            </w:r>
            <w:r w:rsidRPr="00EE3C20">
              <w:rPr>
                <w:color w:val="000000"/>
                <w:vertAlign w:val="subscript"/>
              </w:rPr>
              <w:t>П</w:t>
            </w:r>
            <w:r w:rsidRPr="00EE3C20">
              <w:rPr>
                <w:color w:val="000000"/>
              </w:rPr>
              <w:t>=</w:t>
            </w:r>
            <w:r w:rsidRPr="00EE3C20">
              <w:rPr>
                <w:color w:val="000000"/>
                <w:lang w:val="en-US"/>
              </w:rPr>
              <w:t>const</w:t>
            </w:r>
            <w:r w:rsidRPr="00EE3C20">
              <w:rPr>
                <w:color w:val="000000"/>
              </w:rPr>
              <w:t>, σ</w:t>
            </w:r>
            <w:r w:rsidRPr="00EE3C20">
              <w:rPr>
                <w:color w:val="000000"/>
                <w:vertAlign w:val="subscript"/>
                <w:lang w:val="en-US"/>
              </w:rPr>
              <w:t>n</w:t>
            </w:r>
            <w:r w:rsidRPr="00EE3C20">
              <w:rPr>
                <w:color w:val="000000"/>
              </w:rPr>
              <w:t>=</w:t>
            </w:r>
            <w:r w:rsidRPr="00EE3C20">
              <w:rPr>
                <w:color w:val="000000"/>
                <w:lang w:val="en-US"/>
              </w:rPr>
              <w:t>const</w:t>
            </w:r>
            <w:r w:rsidRPr="00EE3C20">
              <w:rPr>
                <w:color w:val="000000"/>
              </w:rPr>
              <w:t>, σ</w:t>
            </w:r>
            <w:r w:rsidRPr="00EE3C20">
              <w:rPr>
                <w:color w:val="000000"/>
                <w:vertAlign w:val="subscript"/>
                <w:lang w:val="en-US"/>
              </w:rPr>
              <w:t>n</w:t>
            </w:r>
            <w:r w:rsidRPr="00EE3C20">
              <w:rPr>
                <w:color w:val="000000"/>
              </w:rPr>
              <w:t xml:space="preserve"> </w:t>
            </w:r>
            <w:r w:rsidRPr="00EE3C20">
              <w:rPr>
                <w:color w:val="000000"/>
                <w:vertAlign w:val="superscript"/>
                <w:lang w:val="en-US"/>
              </w:rPr>
              <w:t>min</w:t>
            </w:r>
            <w:r w:rsidRPr="00EE3C20">
              <w:rPr>
                <w:color w:val="000000"/>
              </w:rPr>
              <w:t>=0,2 МПа, А</w:t>
            </w:r>
            <w:r w:rsidRPr="00EE3C20">
              <w:rPr>
                <w:color w:val="000000"/>
                <w:vertAlign w:val="subscript"/>
              </w:rPr>
              <w:t>уд</w:t>
            </w:r>
            <w:r w:rsidRPr="00EE3C20">
              <w:rPr>
                <w:color w:val="000000"/>
              </w:rPr>
              <w:t>= 1833,58 МДж/м</w:t>
            </w:r>
            <w:r w:rsidRPr="00EE3C20">
              <w:rPr>
                <w:color w:val="000000"/>
                <w:vertAlign w:val="superscript"/>
              </w:rPr>
              <w:t>3</w:t>
            </w:r>
          </w:p>
        </w:tc>
      </w:tr>
      <w:tr w:rsidR="00FB74B2" w:rsidRPr="00A3415D" w:rsidTr="00EE3C20">
        <w:trPr>
          <w:trHeight w:val="270"/>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Вид плоскости отделения (k</w:t>
            </w:r>
            <w:r w:rsidRPr="00EE3C20">
              <w:rPr>
                <w:color w:val="000000"/>
                <w:vertAlign w:val="subscript"/>
              </w:rPr>
              <w:t>ф</w:t>
            </w:r>
            <w:r w:rsidRPr="00EE3C20">
              <w:rPr>
                <w:color w:val="000000"/>
              </w:rPr>
              <w:t>)</w:t>
            </w:r>
          </w:p>
        </w:tc>
        <w:tc>
          <w:tcPr>
            <w:tcW w:w="2447"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Горизонтальная (0,2)</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Поперечная (0,3)</w:t>
            </w:r>
          </w:p>
        </w:tc>
        <w:tc>
          <w:tcPr>
            <w:tcW w:w="2330"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Продольная (1,5)</w:t>
            </w:r>
          </w:p>
        </w:tc>
      </w:tr>
      <w:tr w:rsidR="00FB74B2" w:rsidRPr="00A3415D" w:rsidTr="00EE3C20">
        <w:trPr>
          <w:trHeight w:val="148"/>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N</w:t>
            </w:r>
            <w:r w:rsidRPr="00EE3C20">
              <w:rPr>
                <w:color w:val="000000"/>
                <w:vertAlign w:val="superscript"/>
              </w:rPr>
              <w:t>max</w:t>
            </w:r>
            <w:r w:rsidRPr="00EE3C20">
              <w:rPr>
                <w:color w:val="000000"/>
              </w:rPr>
              <w:t>, кВт</w:t>
            </w:r>
          </w:p>
        </w:tc>
        <w:tc>
          <w:tcPr>
            <w:tcW w:w="2447" w:type="dxa"/>
            <w:tcBorders>
              <w:top w:val="nil"/>
              <w:left w:val="nil"/>
              <w:bottom w:val="single" w:sz="4" w:space="0" w:color="auto"/>
              <w:right w:val="single" w:sz="4" w:space="0" w:color="auto"/>
            </w:tcBorders>
            <w:shd w:val="clear" w:color="auto" w:fill="FFFFFF"/>
            <w:vAlign w:val="center"/>
            <w:hideMark/>
          </w:tcPr>
          <w:p w:rsidR="00FB74B2" w:rsidRPr="00EE3C20" w:rsidRDefault="00FB74B2">
            <w:pPr>
              <w:jc w:val="center"/>
              <w:rPr>
                <w:color w:val="000000"/>
              </w:rPr>
            </w:pPr>
            <w:r w:rsidRPr="00EE3C20">
              <w:rPr>
                <w:color w:val="000000"/>
              </w:rPr>
              <w:t>8,24</w:t>
            </w:r>
          </w:p>
        </w:tc>
        <w:tc>
          <w:tcPr>
            <w:tcW w:w="2268" w:type="dxa"/>
            <w:tcBorders>
              <w:top w:val="nil"/>
              <w:left w:val="nil"/>
              <w:bottom w:val="single" w:sz="4" w:space="0" w:color="auto"/>
              <w:right w:val="single" w:sz="4" w:space="0" w:color="auto"/>
            </w:tcBorders>
            <w:shd w:val="clear" w:color="auto" w:fill="FFFFFF"/>
            <w:vAlign w:val="center"/>
            <w:hideMark/>
          </w:tcPr>
          <w:p w:rsidR="00FB74B2" w:rsidRPr="00EE3C20" w:rsidRDefault="00FB74B2">
            <w:pPr>
              <w:jc w:val="center"/>
              <w:rPr>
                <w:color w:val="000000"/>
              </w:rPr>
            </w:pPr>
            <w:r w:rsidRPr="00EE3C20">
              <w:rPr>
                <w:color w:val="000000"/>
              </w:rPr>
              <w:t>12,18</w:t>
            </w:r>
          </w:p>
        </w:tc>
        <w:tc>
          <w:tcPr>
            <w:tcW w:w="2330" w:type="dxa"/>
            <w:tcBorders>
              <w:top w:val="nil"/>
              <w:left w:val="nil"/>
              <w:bottom w:val="single" w:sz="4" w:space="0" w:color="auto"/>
              <w:right w:val="single" w:sz="4" w:space="0" w:color="auto"/>
            </w:tcBorders>
            <w:shd w:val="clear" w:color="auto" w:fill="FFFFFF"/>
            <w:vAlign w:val="center"/>
            <w:hideMark/>
          </w:tcPr>
          <w:p w:rsidR="00FB74B2" w:rsidRPr="00EE3C20" w:rsidRDefault="00FB74B2">
            <w:pPr>
              <w:jc w:val="center"/>
              <w:rPr>
                <w:color w:val="000000"/>
              </w:rPr>
            </w:pPr>
            <w:r w:rsidRPr="00EE3C20">
              <w:rPr>
                <w:color w:val="000000"/>
              </w:rPr>
              <w:t>25,47</w:t>
            </w:r>
          </w:p>
        </w:tc>
      </w:tr>
      <w:tr w:rsidR="00FB74B2" w:rsidRPr="00A3415D" w:rsidTr="00EE3C20">
        <w:trPr>
          <w:trHeight w:val="128"/>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R</w:t>
            </w:r>
            <w:r w:rsidRPr="00EE3C20">
              <w:rPr>
                <w:color w:val="000000"/>
                <w:vertAlign w:val="subscript"/>
              </w:rPr>
              <w:t>уд</w:t>
            </w:r>
            <w:r w:rsidRPr="00EE3C20">
              <w:rPr>
                <w:color w:val="000000"/>
                <w:vertAlign w:val="superscript"/>
              </w:rPr>
              <w:t>min</w:t>
            </w:r>
            <w:r w:rsidRPr="00EE3C20">
              <w:rPr>
                <w:color w:val="000000"/>
              </w:rPr>
              <w:t>∙γ</w:t>
            </w:r>
            <w:r w:rsidRPr="00EE3C20">
              <w:rPr>
                <w:color w:val="000000"/>
                <w:vertAlign w:val="subscript"/>
              </w:rPr>
              <w:t>а</w:t>
            </w:r>
            <w:r w:rsidRPr="00EE3C20">
              <w:rPr>
                <w:color w:val="000000"/>
              </w:rPr>
              <w:t>, кар/м</w:t>
            </w:r>
            <w:r w:rsidRPr="00EE3C20">
              <w:rPr>
                <w:color w:val="000000"/>
                <w:vertAlign w:val="superscript"/>
              </w:rPr>
              <w:t>3</w:t>
            </w:r>
          </w:p>
        </w:tc>
        <w:tc>
          <w:tcPr>
            <w:tcW w:w="7045" w:type="dxa"/>
            <w:gridSpan w:val="3"/>
            <w:tcBorders>
              <w:top w:val="single" w:sz="4" w:space="0" w:color="auto"/>
              <w:left w:val="nil"/>
              <w:bottom w:val="single" w:sz="4" w:space="0" w:color="auto"/>
              <w:right w:val="single" w:sz="4" w:space="0" w:color="000000"/>
            </w:tcBorders>
            <w:vAlign w:val="center"/>
            <w:hideMark/>
          </w:tcPr>
          <w:p w:rsidR="00FB74B2" w:rsidRPr="00EE3C20" w:rsidRDefault="00FB74B2">
            <w:pPr>
              <w:jc w:val="center"/>
              <w:rPr>
                <w:color w:val="000000"/>
              </w:rPr>
            </w:pPr>
            <w:r w:rsidRPr="00EE3C20">
              <w:rPr>
                <w:color w:val="000000"/>
              </w:rPr>
              <w:t>55,31</w:t>
            </w:r>
          </w:p>
        </w:tc>
      </w:tr>
      <w:tr w:rsidR="00FB74B2" w:rsidRPr="00A3415D" w:rsidTr="00EE3C20">
        <w:trPr>
          <w:trHeight w:val="74"/>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К</w:t>
            </w:r>
            <w:r w:rsidRPr="00EE3C20">
              <w:rPr>
                <w:color w:val="000000"/>
                <w:vertAlign w:val="subscript"/>
              </w:rPr>
              <w:t xml:space="preserve">М </w:t>
            </w:r>
          </w:p>
        </w:tc>
        <w:tc>
          <w:tcPr>
            <w:tcW w:w="2447"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0,63</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0,60</w:t>
            </w:r>
          </w:p>
        </w:tc>
        <w:tc>
          <w:tcPr>
            <w:tcW w:w="2330"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0,70</w:t>
            </w:r>
          </w:p>
        </w:tc>
      </w:tr>
      <w:tr w:rsidR="00FB74B2" w:rsidRPr="00A3415D" w:rsidTr="00EE3C20">
        <w:trPr>
          <w:trHeight w:val="161"/>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П</w:t>
            </w:r>
            <w:r w:rsidRPr="00EE3C20">
              <w:rPr>
                <w:color w:val="000000"/>
                <w:vertAlign w:val="superscript"/>
              </w:rPr>
              <w:t>max</w:t>
            </w:r>
            <w:r w:rsidRPr="00EE3C20">
              <w:rPr>
                <w:color w:val="000000"/>
              </w:rPr>
              <w:t>, м</w:t>
            </w:r>
            <w:r w:rsidRPr="00EE3C20">
              <w:rPr>
                <w:color w:val="000000"/>
                <w:vertAlign w:val="superscript"/>
              </w:rPr>
              <w:t>2</w:t>
            </w:r>
            <w:r w:rsidRPr="00EE3C20">
              <w:rPr>
                <w:color w:val="000000"/>
              </w:rPr>
              <w:t>/ч</w:t>
            </w:r>
          </w:p>
        </w:tc>
        <w:tc>
          <w:tcPr>
            <w:tcW w:w="2447"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1,62</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2,39</w:t>
            </w:r>
          </w:p>
        </w:tc>
        <w:tc>
          <w:tcPr>
            <w:tcW w:w="2330"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5,00</w:t>
            </w:r>
          </w:p>
        </w:tc>
      </w:tr>
      <w:tr w:rsidR="00FB74B2" w:rsidRPr="00A3415D" w:rsidTr="00EE3C20">
        <w:trPr>
          <w:trHeight w:val="108"/>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П</w:t>
            </w:r>
            <w:r w:rsidRPr="00EE3C20">
              <w:rPr>
                <w:color w:val="000000"/>
                <w:vertAlign w:val="superscript"/>
              </w:rPr>
              <w:t>ср</w:t>
            </w:r>
            <w:r w:rsidRPr="00EE3C20">
              <w:rPr>
                <w:color w:val="000000"/>
              </w:rPr>
              <w:t>, м</w:t>
            </w:r>
            <w:r w:rsidRPr="00EE3C20">
              <w:rPr>
                <w:color w:val="000000"/>
                <w:vertAlign w:val="superscript"/>
              </w:rPr>
              <w:t>2</w:t>
            </w:r>
            <w:r w:rsidRPr="00EE3C20">
              <w:rPr>
                <w:color w:val="000000"/>
              </w:rPr>
              <w:t>/ч</w:t>
            </w:r>
          </w:p>
        </w:tc>
        <w:tc>
          <w:tcPr>
            <w:tcW w:w="2447"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1,01</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1,42</w:t>
            </w:r>
          </w:p>
        </w:tc>
        <w:tc>
          <w:tcPr>
            <w:tcW w:w="2330"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3,48</w:t>
            </w:r>
          </w:p>
        </w:tc>
      </w:tr>
      <w:tr w:rsidR="00FB74B2" w:rsidRPr="00A3415D" w:rsidTr="00EE3C20">
        <w:trPr>
          <w:trHeight w:val="210"/>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N</w:t>
            </w:r>
            <w:r w:rsidRPr="00EE3C20">
              <w:rPr>
                <w:color w:val="000000"/>
                <w:vertAlign w:val="subscript"/>
              </w:rPr>
              <w:t>уд</w:t>
            </w:r>
            <w:r w:rsidRPr="00EE3C20">
              <w:rPr>
                <w:color w:val="000000"/>
              </w:rPr>
              <w:t>,кВт•ч/м</w:t>
            </w:r>
            <w:r w:rsidRPr="00EE3C20">
              <w:rPr>
                <w:color w:val="000000"/>
                <w:vertAlign w:val="superscript"/>
              </w:rPr>
              <w:t>2</w:t>
            </w:r>
          </w:p>
        </w:tc>
        <w:tc>
          <w:tcPr>
            <w:tcW w:w="7045" w:type="dxa"/>
            <w:gridSpan w:val="3"/>
            <w:tcBorders>
              <w:top w:val="single" w:sz="4" w:space="0" w:color="auto"/>
              <w:left w:val="nil"/>
              <w:bottom w:val="single" w:sz="4" w:space="0" w:color="auto"/>
              <w:right w:val="single" w:sz="4" w:space="0" w:color="000000"/>
            </w:tcBorders>
            <w:vAlign w:val="center"/>
            <w:hideMark/>
          </w:tcPr>
          <w:p w:rsidR="00FB74B2" w:rsidRPr="00EE3C20" w:rsidRDefault="00FB74B2">
            <w:pPr>
              <w:jc w:val="center"/>
              <w:rPr>
                <w:color w:val="000000"/>
              </w:rPr>
            </w:pPr>
            <w:r w:rsidRPr="00EE3C20">
              <w:rPr>
                <w:color w:val="000000"/>
              </w:rPr>
              <w:t>18,34</w:t>
            </w:r>
          </w:p>
        </w:tc>
      </w:tr>
      <w:tr w:rsidR="00FB74B2" w:rsidRPr="00A3415D" w:rsidTr="00EE3C20">
        <w:trPr>
          <w:trHeight w:val="127"/>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w:t>
            </w:r>
            <w:r w:rsidRPr="00EE3C20">
              <w:rPr>
                <w:color w:val="000000"/>
                <w:vertAlign w:val="subscript"/>
              </w:rPr>
              <w:t>АО+ЗП</w:t>
            </w:r>
            <w:r w:rsidRPr="00EE3C20">
              <w:rPr>
                <w:color w:val="000000"/>
              </w:rPr>
              <w:t>, руб./м</w:t>
            </w:r>
            <w:r w:rsidRPr="00EE3C20">
              <w:rPr>
                <w:color w:val="000000"/>
                <w:vertAlign w:val="superscript"/>
              </w:rPr>
              <w:t>2</w:t>
            </w:r>
          </w:p>
        </w:tc>
        <w:tc>
          <w:tcPr>
            <w:tcW w:w="2447"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391,69</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279,69</w:t>
            </w:r>
          </w:p>
        </w:tc>
        <w:tc>
          <w:tcPr>
            <w:tcW w:w="2330"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114,36</w:t>
            </w:r>
          </w:p>
        </w:tc>
      </w:tr>
      <w:tr w:rsidR="00FB74B2" w:rsidRPr="00A3415D" w:rsidTr="00EE3C20">
        <w:trPr>
          <w:trHeight w:val="216"/>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w:t>
            </w:r>
            <w:r w:rsidRPr="00EE3C20">
              <w:rPr>
                <w:color w:val="000000"/>
                <w:vertAlign w:val="subscript"/>
              </w:rPr>
              <w:t>ЭЭ</w:t>
            </w:r>
            <w:r w:rsidRPr="00EE3C20">
              <w:rPr>
                <w:color w:val="000000"/>
              </w:rPr>
              <w:t>, руб./м</w:t>
            </w:r>
            <w:r w:rsidRPr="00EE3C20">
              <w:rPr>
                <w:color w:val="000000"/>
                <w:vertAlign w:val="superscript"/>
              </w:rPr>
              <w:t>2</w:t>
            </w:r>
          </w:p>
        </w:tc>
        <w:tc>
          <w:tcPr>
            <w:tcW w:w="7045" w:type="dxa"/>
            <w:gridSpan w:val="3"/>
            <w:tcBorders>
              <w:top w:val="single" w:sz="4" w:space="0" w:color="auto"/>
              <w:left w:val="nil"/>
              <w:bottom w:val="single" w:sz="4" w:space="0" w:color="auto"/>
              <w:right w:val="single" w:sz="4" w:space="0" w:color="000000"/>
            </w:tcBorders>
            <w:vAlign w:val="center"/>
            <w:hideMark/>
          </w:tcPr>
          <w:p w:rsidR="00FB74B2" w:rsidRPr="00EE3C20" w:rsidRDefault="00FB74B2">
            <w:pPr>
              <w:jc w:val="center"/>
              <w:rPr>
                <w:color w:val="000000"/>
              </w:rPr>
            </w:pPr>
            <w:r w:rsidRPr="00EE3C20">
              <w:rPr>
                <w:color w:val="000000"/>
              </w:rPr>
              <w:t>15,80</w:t>
            </w:r>
          </w:p>
        </w:tc>
      </w:tr>
      <w:tr w:rsidR="00FB74B2" w:rsidRPr="00A3415D" w:rsidTr="00EE3C20">
        <w:trPr>
          <w:trHeight w:val="120"/>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w:t>
            </w:r>
            <w:r w:rsidRPr="00EE3C20">
              <w:rPr>
                <w:color w:val="000000"/>
                <w:vertAlign w:val="subscript"/>
              </w:rPr>
              <w:t>АИ</w:t>
            </w:r>
            <w:r w:rsidRPr="00EE3C20">
              <w:rPr>
                <w:color w:val="000000"/>
              </w:rPr>
              <w:t>, руб./м</w:t>
            </w:r>
            <w:r w:rsidRPr="00EE3C20">
              <w:rPr>
                <w:color w:val="000000"/>
                <w:vertAlign w:val="superscript"/>
              </w:rPr>
              <w:t>2</w:t>
            </w:r>
          </w:p>
        </w:tc>
        <w:tc>
          <w:tcPr>
            <w:tcW w:w="7045" w:type="dxa"/>
            <w:gridSpan w:val="3"/>
            <w:tcBorders>
              <w:top w:val="single" w:sz="4" w:space="0" w:color="auto"/>
              <w:left w:val="nil"/>
              <w:bottom w:val="single" w:sz="4" w:space="0" w:color="auto"/>
              <w:right w:val="single" w:sz="4" w:space="0" w:color="000000"/>
            </w:tcBorders>
            <w:vAlign w:val="center"/>
            <w:hideMark/>
          </w:tcPr>
          <w:p w:rsidR="00FB74B2" w:rsidRPr="00EE3C20" w:rsidRDefault="00FB74B2">
            <w:pPr>
              <w:jc w:val="center"/>
              <w:rPr>
                <w:color w:val="000000"/>
              </w:rPr>
            </w:pPr>
            <w:r w:rsidRPr="00EE3C20">
              <w:rPr>
                <w:color w:val="000000"/>
              </w:rPr>
              <w:t>158,07</w:t>
            </w:r>
          </w:p>
        </w:tc>
      </w:tr>
      <w:tr w:rsidR="00FB74B2" w:rsidRPr="00A3415D" w:rsidTr="00EE3C20">
        <w:trPr>
          <w:trHeight w:val="207"/>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w:t>
            </w:r>
            <w:r w:rsidRPr="00EE3C20">
              <w:rPr>
                <w:color w:val="000000"/>
                <w:vertAlign w:val="subscript"/>
              </w:rPr>
              <w:t>S</w:t>
            </w:r>
            <w:r w:rsidRPr="00EE3C20">
              <w:rPr>
                <w:color w:val="000000"/>
              </w:rPr>
              <w:t>, руб./м</w:t>
            </w:r>
            <w:r w:rsidRPr="00EE3C20">
              <w:rPr>
                <w:color w:val="000000"/>
                <w:vertAlign w:val="superscript"/>
              </w:rPr>
              <w:t>2</w:t>
            </w:r>
          </w:p>
        </w:tc>
        <w:tc>
          <w:tcPr>
            <w:tcW w:w="2447"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565,56</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453,56</w:t>
            </w:r>
          </w:p>
        </w:tc>
        <w:tc>
          <w:tcPr>
            <w:tcW w:w="2330"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288,23</w:t>
            </w:r>
          </w:p>
        </w:tc>
      </w:tr>
      <w:tr w:rsidR="00FB74B2" w:rsidRPr="00A3415D" w:rsidTr="00EE3C20">
        <w:trPr>
          <w:trHeight w:val="107"/>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lang w:val="en-US"/>
              </w:rPr>
              <w:t xml:space="preserve">S, </w:t>
            </w:r>
            <w:r w:rsidRPr="00EE3C20">
              <w:rPr>
                <w:color w:val="000000"/>
              </w:rPr>
              <w:t>м</w:t>
            </w:r>
            <w:r w:rsidRPr="00EE3C20">
              <w:rPr>
                <w:color w:val="000000"/>
                <w:vertAlign w:val="superscript"/>
              </w:rPr>
              <w:t>2</w:t>
            </w:r>
          </w:p>
        </w:tc>
        <w:tc>
          <w:tcPr>
            <w:tcW w:w="2447"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14,11</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9,41</w:t>
            </w:r>
          </w:p>
        </w:tc>
        <w:tc>
          <w:tcPr>
            <w:tcW w:w="2330"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47,04</w:t>
            </w:r>
          </w:p>
        </w:tc>
      </w:tr>
      <w:tr w:rsidR="00FB74B2" w:rsidRPr="00A3415D" w:rsidTr="00EE3C20">
        <w:trPr>
          <w:trHeight w:val="228"/>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t</w:t>
            </w:r>
            <w:r w:rsidRPr="00EE3C20">
              <w:rPr>
                <w:color w:val="000000"/>
                <w:vertAlign w:val="subscript"/>
              </w:rPr>
              <w:t>пиления</w:t>
            </w:r>
            <w:r w:rsidRPr="00EE3C20">
              <w:rPr>
                <w:color w:val="000000"/>
              </w:rPr>
              <w:t xml:space="preserve">, ч </w:t>
            </w:r>
          </w:p>
        </w:tc>
        <w:tc>
          <w:tcPr>
            <w:tcW w:w="2447"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14,1</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6,7</w:t>
            </w:r>
          </w:p>
        </w:tc>
        <w:tc>
          <w:tcPr>
            <w:tcW w:w="2330"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13,5</w:t>
            </w:r>
          </w:p>
        </w:tc>
      </w:tr>
      <w:tr w:rsidR="00FB74B2" w:rsidRPr="00A3415D" w:rsidTr="00EE3C20">
        <w:trPr>
          <w:trHeight w:val="132"/>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∑t</w:t>
            </w:r>
            <w:r w:rsidRPr="00EE3C20">
              <w:rPr>
                <w:color w:val="000000"/>
                <w:vertAlign w:val="subscript"/>
              </w:rPr>
              <w:t>пиления</w:t>
            </w:r>
            <w:r w:rsidRPr="00EE3C20">
              <w:rPr>
                <w:color w:val="000000"/>
              </w:rPr>
              <w:t xml:space="preserve">, ч </w:t>
            </w:r>
          </w:p>
        </w:tc>
        <w:tc>
          <w:tcPr>
            <w:tcW w:w="7045" w:type="dxa"/>
            <w:gridSpan w:val="3"/>
            <w:tcBorders>
              <w:top w:val="single" w:sz="4" w:space="0" w:color="auto"/>
              <w:left w:val="nil"/>
              <w:bottom w:val="single" w:sz="4" w:space="0" w:color="auto"/>
              <w:right w:val="single" w:sz="4" w:space="0" w:color="000000"/>
            </w:tcBorders>
            <w:vAlign w:val="center"/>
            <w:hideMark/>
          </w:tcPr>
          <w:p w:rsidR="00FB74B2" w:rsidRPr="00EE3C20" w:rsidRDefault="00FB74B2">
            <w:pPr>
              <w:jc w:val="center"/>
              <w:rPr>
                <w:color w:val="000000"/>
              </w:rPr>
            </w:pPr>
            <w:r w:rsidRPr="00EE3C20">
              <w:rPr>
                <w:color w:val="000000"/>
              </w:rPr>
              <w:t>34,4</w:t>
            </w:r>
          </w:p>
        </w:tc>
      </w:tr>
      <w:tr w:rsidR="00FB74B2" w:rsidRPr="00A3415D" w:rsidTr="00EE3C20">
        <w:trPr>
          <w:trHeight w:val="234"/>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 тыс. руб.</w:t>
            </w:r>
          </w:p>
        </w:tc>
        <w:tc>
          <w:tcPr>
            <w:tcW w:w="2447"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7,98</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4,27</w:t>
            </w:r>
          </w:p>
        </w:tc>
        <w:tc>
          <w:tcPr>
            <w:tcW w:w="2330"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13,56</w:t>
            </w:r>
          </w:p>
        </w:tc>
      </w:tr>
      <w:tr w:rsidR="00FB74B2" w:rsidRPr="00A3415D" w:rsidTr="00EE3C20">
        <w:trPr>
          <w:trHeight w:val="265"/>
          <w:jc w:val="center"/>
        </w:trPr>
        <w:tc>
          <w:tcPr>
            <w:tcW w:w="2437"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 (по монолиту), тыс. руб.</w:t>
            </w:r>
          </w:p>
        </w:tc>
        <w:tc>
          <w:tcPr>
            <w:tcW w:w="7045" w:type="dxa"/>
            <w:gridSpan w:val="3"/>
            <w:tcBorders>
              <w:top w:val="single" w:sz="4" w:space="0" w:color="auto"/>
              <w:left w:val="nil"/>
              <w:bottom w:val="single" w:sz="4" w:space="0" w:color="auto"/>
              <w:right w:val="single" w:sz="4" w:space="0" w:color="000000"/>
            </w:tcBorders>
            <w:vAlign w:val="center"/>
            <w:hideMark/>
          </w:tcPr>
          <w:p w:rsidR="00FB74B2" w:rsidRPr="00EE3C20" w:rsidRDefault="00FB74B2">
            <w:pPr>
              <w:jc w:val="center"/>
              <w:rPr>
                <w:color w:val="000000"/>
              </w:rPr>
            </w:pPr>
            <w:r w:rsidRPr="00EE3C20">
              <w:rPr>
                <w:color w:val="000000"/>
              </w:rPr>
              <w:t>25,81</w:t>
            </w:r>
          </w:p>
        </w:tc>
      </w:tr>
    </w:tbl>
    <w:p w:rsidR="00FB74B2" w:rsidRPr="00471350" w:rsidRDefault="00FB74B2" w:rsidP="00FB74B2">
      <w:pPr>
        <w:spacing w:line="228" w:lineRule="auto"/>
        <w:jc w:val="center"/>
        <w:rPr>
          <w:b/>
        </w:rPr>
      </w:pPr>
    </w:p>
    <w:p w:rsidR="00EE3C20" w:rsidRPr="00EE3C20" w:rsidRDefault="00EE3C20" w:rsidP="00EE3C20">
      <w:pPr>
        <w:jc w:val="right"/>
        <w:rPr>
          <w:b/>
          <w:sz w:val="28"/>
          <w:szCs w:val="28"/>
        </w:rPr>
      </w:pPr>
      <w:r w:rsidRPr="00EE3C20">
        <w:rPr>
          <w:b/>
          <w:sz w:val="28"/>
          <w:szCs w:val="28"/>
        </w:rPr>
        <w:t>Таблица 2</w:t>
      </w:r>
    </w:p>
    <w:p w:rsidR="00FB74B2" w:rsidRPr="00EE3C20" w:rsidRDefault="00456147" w:rsidP="00EE3C20">
      <w:pPr>
        <w:spacing w:after="120"/>
        <w:jc w:val="center"/>
        <w:rPr>
          <w:b/>
          <w:sz w:val="28"/>
          <w:szCs w:val="28"/>
        </w:rPr>
      </w:pPr>
      <w:r>
        <w:rPr>
          <w:b/>
          <w:sz w:val="20"/>
          <w:szCs w:val="20"/>
        </w:rPr>
        <w:t xml:space="preserve"> </w:t>
      </w:r>
      <w:r w:rsidR="00FB74B2" w:rsidRPr="00EE3C20">
        <w:rPr>
          <w:b/>
          <w:sz w:val="28"/>
          <w:szCs w:val="28"/>
        </w:rPr>
        <w:t xml:space="preserve">Расчетные параметры и технико-экономические показатели </w:t>
      </w:r>
      <w:r w:rsidR="00FB74B2" w:rsidRPr="00EE3C20">
        <w:rPr>
          <w:b/>
          <w:sz w:val="28"/>
          <w:szCs w:val="28"/>
        </w:rPr>
        <w:br/>
        <w:t>работы АКМ в режиме N=const</w:t>
      </w:r>
    </w:p>
    <w:tbl>
      <w:tblPr>
        <w:tblW w:w="9435" w:type="dxa"/>
        <w:jc w:val="center"/>
        <w:tblLook w:val="04A0"/>
      </w:tblPr>
      <w:tblGrid>
        <w:gridCol w:w="2413"/>
        <w:gridCol w:w="2448"/>
        <w:gridCol w:w="2268"/>
        <w:gridCol w:w="2306"/>
      </w:tblGrid>
      <w:tr w:rsidR="00FB74B2" w:rsidRPr="00EE3C20" w:rsidTr="00EE3C20">
        <w:trPr>
          <w:trHeight w:val="108"/>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Режим</w:t>
            </w:r>
          </w:p>
        </w:tc>
        <w:tc>
          <w:tcPr>
            <w:tcW w:w="7022" w:type="dxa"/>
            <w:gridSpan w:val="3"/>
            <w:tcBorders>
              <w:top w:val="single" w:sz="4" w:space="0" w:color="auto"/>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N=const, σ</w:t>
            </w:r>
            <w:r w:rsidRPr="00EE3C20">
              <w:rPr>
                <w:color w:val="000000"/>
                <w:vertAlign w:val="subscript"/>
              </w:rPr>
              <w:t>n</w:t>
            </w:r>
            <w:r w:rsidRPr="00EE3C20">
              <w:rPr>
                <w:color w:val="000000"/>
              </w:rPr>
              <w:t>=var</w:t>
            </w:r>
          </w:p>
        </w:tc>
      </w:tr>
      <w:tr w:rsidR="00FB74B2" w:rsidRPr="00EE3C20" w:rsidTr="00EE3C20">
        <w:trPr>
          <w:trHeight w:val="166"/>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Вид плоскости отделения (k</w:t>
            </w:r>
            <w:r w:rsidRPr="00EE3C20">
              <w:rPr>
                <w:color w:val="000000"/>
                <w:vertAlign w:val="subscript"/>
              </w:rPr>
              <w:t>ф</w:t>
            </w:r>
            <w:r w:rsidRPr="00EE3C20">
              <w:rPr>
                <w:color w:val="000000"/>
              </w:rPr>
              <w:t>)</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Горизонтальная (0,2)</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Поперечная (0,3)</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Продольная (1,5)</w:t>
            </w:r>
          </w:p>
        </w:tc>
      </w:tr>
      <w:tr w:rsidR="00FB74B2" w:rsidRPr="00EE3C20" w:rsidTr="00EE3C20">
        <w:trPr>
          <w:trHeight w:val="125"/>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N, кВт</w:t>
            </w:r>
          </w:p>
        </w:tc>
        <w:tc>
          <w:tcPr>
            <w:tcW w:w="2448" w:type="dxa"/>
            <w:tcBorders>
              <w:top w:val="nil"/>
              <w:left w:val="nil"/>
              <w:bottom w:val="single" w:sz="4" w:space="0" w:color="auto"/>
              <w:right w:val="single" w:sz="4" w:space="0" w:color="auto"/>
            </w:tcBorders>
            <w:shd w:val="clear" w:color="auto" w:fill="FFFFFF"/>
            <w:vAlign w:val="center"/>
            <w:hideMark/>
          </w:tcPr>
          <w:p w:rsidR="00FB74B2" w:rsidRPr="00EE3C20" w:rsidRDefault="00FB74B2">
            <w:pPr>
              <w:jc w:val="center"/>
              <w:rPr>
                <w:color w:val="000000"/>
              </w:rPr>
            </w:pPr>
            <w:r w:rsidRPr="00EE3C20">
              <w:rPr>
                <w:color w:val="000000"/>
              </w:rPr>
              <w:t>8,24</w:t>
            </w:r>
          </w:p>
        </w:tc>
        <w:tc>
          <w:tcPr>
            <w:tcW w:w="2268" w:type="dxa"/>
            <w:tcBorders>
              <w:top w:val="nil"/>
              <w:left w:val="nil"/>
              <w:bottom w:val="single" w:sz="4" w:space="0" w:color="auto"/>
              <w:right w:val="single" w:sz="4" w:space="0" w:color="auto"/>
            </w:tcBorders>
            <w:shd w:val="clear" w:color="auto" w:fill="FFFFFF"/>
            <w:vAlign w:val="center"/>
            <w:hideMark/>
          </w:tcPr>
          <w:p w:rsidR="00FB74B2" w:rsidRPr="00EE3C20" w:rsidRDefault="00FB74B2">
            <w:pPr>
              <w:jc w:val="center"/>
              <w:rPr>
                <w:color w:val="000000"/>
              </w:rPr>
            </w:pPr>
            <w:r w:rsidRPr="00EE3C20">
              <w:rPr>
                <w:color w:val="000000"/>
              </w:rPr>
              <w:t>12,18</w:t>
            </w:r>
          </w:p>
        </w:tc>
        <w:tc>
          <w:tcPr>
            <w:tcW w:w="2306" w:type="dxa"/>
            <w:tcBorders>
              <w:top w:val="nil"/>
              <w:left w:val="nil"/>
              <w:bottom w:val="single" w:sz="4" w:space="0" w:color="auto"/>
              <w:right w:val="single" w:sz="4" w:space="0" w:color="auto"/>
            </w:tcBorders>
            <w:shd w:val="clear" w:color="auto" w:fill="FFFFFF"/>
            <w:vAlign w:val="center"/>
            <w:hideMark/>
          </w:tcPr>
          <w:p w:rsidR="00FB74B2" w:rsidRPr="00EE3C20" w:rsidRDefault="00FB74B2">
            <w:pPr>
              <w:jc w:val="center"/>
              <w:rPr>
                <w:color w:val="000000"/>
              </w:rPr>
            </w:pPr>
            <w:r w:rsidRPr="00EE3C20">
              <w:rPr>
                <w:color w:val="000000"/>
              </w:rPr>
              <w:t>25,47</w:t>
            </w:r>
          </w:p>
        </w:tc>
      </w:tr>
      <w:tr w:rsidR="00FB74B2" w:rsidRPr="00EE3C20" w:rsidTr="00EE3C20">
        <w:trPr>
          <w:trHeight w:val="72"/>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σ</w:t>
            </w:r>
            <w:r w:rsidRPr="00EE3C20">
              <w:rPr>
                <w:color w:val="000000"/>
                <w:vertAlign w:val="subscript"/>
              </w:rPr>
              <w:t>n</w:t>
            </w:r>
            <w:r w:rsidRPr="00EE3C20">
              <w:rPr>
                <w:color w:val="000000"/>
              </w:rPr>
              <w:t xml:space="preserve"> </w:t>
            </w:r>
            <w:r w:rsidRPr="00EE3C20">
              <w:rPr>
                <w:color w:val="000000"/>
                <w:vertAlign w:val="superscript"/>
              </w:rPr>
              <w:t>max</w:t>
            </w:r>
            <w:r w:rsidRPr="00EE3C20">
              <w:rPr>
                <w:color w:val="000000"/>
              </w:rPr>
              <w:t>,  МПа</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0,57</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0,81</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1,69</w:t>
            </w:r>
          </w:p>
        </w:tc>
      </w:tr>
      <w:tr w:rsidR="00FB74B2" w:rsidRPr="00EE3C20" w:rsidTr="00EE3C20">
        <w:trPr>
          <w:trHeight w:val="160"/>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А</w:t>
            </w:r>
            <w:r w:rsidRPr="00EE3C20">
              <w:rPr>
                <w:color w:val="000000"/>
                <w:vertAlign w:val="subscript"/>
              </w:rPr>
              <w:t>уд</w:t>
            </w:r>
            <w:r w:rsidRPr="00EE3C20">
              <w:rPr>
                <w:color w:val="000000"/>
                <w:vertAlign w:val="superscript"/>
              </w:rPr>
              <w:t>ср</w:t>
            </w:r>
            <w:r w:rsidRPr="00EE3C20">
              <w:rPr>
                <w:color w:val="000000"/>
              </w:rPr>
              <w:t>, МДж/м</w:t>
            </w:r>
            <w:r w:rsidRPr="00EE3C20">
              <w:rPr>
                <w:color w:val="000000"/>
                <w:vertAlign w:val="superscript"/>
              </w:rPr>
              <w:t>3</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1364,34</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1219,42</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938,91</w:t>
            </w:r>
          </w:p>
        </w:tc>
      </w:tr>
      <w:tr w:rsidR="00FB74B2" w:rsidRPr="00EE3C20" w:rsidTr="00EE3C20">
        <w:trPr>
          <w:trHeight w:val="105"/>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R</w:t>
            </w:r>
            <w:r w:rsidRPr="00EE3C20">
              <w:rPr>
                <w:color w:val="000000"/>
                <w:vertAlign w:val="subscript"/>
              </w:rPr>
              <w:t>уд</w:t>
            </w:r>
            <w:r w:rsidRPr="00EE3C20">
              <w:rPr>
                <w:color w:val="000000"/>
              </w:rPr>
              <w:t>∙γ</w:t>
            </w:r>
            <w:r w:rsidRPr="00EE3C20">
              <w:rPr>
                <w:color w:val="000000"/>
                <w:vertAlign w:val="subscript"/>
              </w:rPr>
              <w:t>а</w:t>
            </w:r>
            <w:r w:rsidRPr="00EE3C20">
              <w:rPr>
                <w:color w:val="000000"/>
              </w:rPr>
              <w:t>, кар/м</w:t>
            </w:r>
            <w:r w:rsidRPr="00EE3C20">
              <w:rPr>
                <w:color w:val="000000"/>
                <w:vertAlign w:val="superscript"/>
              </w:rPr>
              <w:t>3</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78,21</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103,20</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198,00</w:t>
            </w:r>
          </w:p>
        </w:tc>
      </w:tr>
      <w:tr w:rsidR="00FB74B2" w:rsidRPr="00EE3C20" w:rsidTr="00EE3C20">
        <w:trPr>
          <w:trHeight w:val="194"/>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П, м</w:t>
            </w:r>
            <w:r w:rsidRPr="00EE3C20">
              <w:rPr>
                <w:color w:val="000000"/>
                <w:vertAlign w:val="superscript"/>
              </w:rPr>
              <w:t>2</w:t>
            </w:r>
            <w:r w:rsidRPr="00EE3C20">
              <w:rPr>
                <w:color w:val="000000"/>
              </w:rPr>
              <w:t>/ч</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1,10</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2,41</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9,54</w:t>
            </w:r>
          </w:p>
        </w:tc>
      </w:tr>
      <w:tr w:rsidR="00FB74B2" w:rsidRPr="00EE3C20" w:rsidTr="00EE3C20">
        <w:trPr>
          <w:trHeight w:val="126"/>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N</w:t>
            </w:r>
            <w:r w:rsidRPr="00EE3C20">
              <w:rPr>
                <w:color w:val="000000"/>
                <w:vertAlign w:val="subscript"/>
              </w:rPr>
              <w:t>уд</w:t>
            </w:r>
            <w:r w:rsidRPr="00EE3C20">
              <w:rPr>
                <w:color w:val="000000"/>
              </w:rPr>
              <w:t>,кВт•ч/м</w:t>
            </w:r>
            <w:r w:rsidRPr="00EE3C20">
              <w:rPr>
                <w:color w:val="000000"/>
                <w:vertAlign w:val="superscript"/>
              </w:rPr>
              <w:t>2</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13,64</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12,19</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9,39</w:t>
            </w:r>
          </w:p>
        </w:tc>
      </w:tr>
      <w:tr w:rsidR="00FB74B2" w:rsidRPr="00EE3C20" w:rsidTr="00EE3C20">
        <w:trPr>
          <w:trHeight w:val="71"/>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w:t>
            </w:r>
            <w:r w:rsidRPr="00EE3C20">
              <w:rPr>
                <w:color w:val="000000"/>
                <w:vertAlign w:val="subscript"/>
              </w:rPr>
              <w:t>АО+ЗП</w:t>
            </w:r>
            <w:r w:rsidRPr="00EE3C20">
              <w:rPr>
                <w:color w:val="000000"/>
              </w:rPr>
              <w:t>, руб./м</w:t>
            </w:r>
            <w:r w:rsidRPr="00EE3C20">
              <w:rPr>
                <w:color w:val="000000"/>
                <w:vertAlign w:val="superscript"/>
              </w:rPr>
              <w:t>2</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362,96</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165,00</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41,69</w:t>
            </w:r>
          </w:p>
        </w:tc>
      </w:tr>
      <w:tr w:rsidR="00FB74B2" w:rsidRPr="00EE3C20" w:rsidTr="00EE3C20">
        <w:trPr>
          <w:trHeight w:val="160"/>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w:t>
            </w:r>
            <w:r w:rsidRPr="00EE3C20">
              <w:rPr>
                <w:color w:val="000000"/>
                <w:vertAlign w:val="subscript"/>
              </w:rPr>
              <w:t>ЭЭ</w:t>
            </w:r>
            <w:r w:rsidRPr="00EE3C20">
              <w:rPr>
                <w:color w:val="000000"/>
              </w:rPr>
              <w:t>, руб./м</w:t>
            </w:r>
            <w:r w:rsidRPr="00EE3C20">
              <w:rPr>
                <w:color w:val="000000"/>
                <w:vertAlign w:val="superscript"/>
              </w:rPr>
              <w:t>2</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11,75</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10,51</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8,09</w:t>
            </w:r>
          </w:p>
        </w:tc>
      </w:tr>
      <w:tr w:rsidR="00FB74B2" w:rsidRPr="00EE3C20" w:rsidTr="00EE3C20">
        <w:trPr>
          <w:trHeight w:val="120"/>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w:t>
            </w:r>
            <w:r w:rsidRPr="00EE3C20">
              <w:rPr>
                <w:color w:val="000000"/>
                <w:vertAlign w:val="subscript"/>
              </w:rPr>
              <w:t>АИ</w:t>
            </w:r>
            <w:r w:rsidRPr="00EE3C20">
              <w:rPr>
                <w:color w:val="000000"/>
              </w:rPr>
              <w:t>, руб./м</w:t>
            </w:r>
            <w:r w:rsidRPr="00EE3C20">
              <w:rPr>
                <w:color w:val="000000"/>
                <w:vertAlign w:val="superscript"/>
              </w:rPr>
              <w:t>2</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223,54</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294,94</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565,89</w:t>
            </w:r>
          </w:p>
        </w:tc>
      </w:tr>
      <w:tr w:rsidR="00FB74B2" w:rsidRPr="00EE3C20" w:rsidTr="00EE3C20">
        <w:trPr>
          <w:trHeight w:val="207"/>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w:t>
            </w:r>
            <w:r w:rsidRPr="00EE3C20">
              <w:rPr>
                <w:color w:val="000000"/>
                <w:vertAlign w:val="subscript"/>
              </w:rPr>
              <w:t>S</w:t>
            </w:r>
            <w:r w:rsidRPr="00EE3C20">
              <w:rPr>
                <w:color w:val="000000"/>
              </w:rPr>
              <w:t>, руб./м</w:t>
            </w:r>
            <w:r w:rsidRPr="00EE3C20">
              <w:rPr>
                <w:color w:val="000000"/>
                <w:vertAlign w:val="superscript"/>
              </w:rPr>
              <w:t>2</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598,26</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470,45</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615,67</w:t>
            </w:r>
          </w:p>
        </w:tc>
      </w:tr>
      <w:tr w:rsidR="00FB74B2" w:rsidRPr="00EE3C20" w:rsidTr="00EE3C20">
        <w:trPr>
          <w:trHeight w:val="140"/>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t</w:t>
            </w:r>
            <w:r w:rsidRPr="00EE3C20">
              <w:rPr>
                <w:color w:val="000000"/>
                <w:vertAlign w:val="subscript"/>
              </w:rPr>
              <w:t>пиления</w:t>
            </w:r>
            <w:r w:rsidRPr="00EE3C20">
              <w:rPr>
                <w:color w:val="000000"/>
              </w:rPr>
              <w:t xml:space="preserve">, ч </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13,0</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4,0</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4,9</w:t>
            </w:r>
          </w:p>
        </w:tc>
      </w:tr>
      <w:tr w:rsidR="00FB74B2" w:rsidRPr="00EE3C20" w:rsidTr="00EE3C20">
        <w:trPr>
          <w:trHeight w:val="227"/>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∑t</w:t>
            </w:r>
            <w:r w:rsidRPr="00EE3C20">
              <w:rPr>
                <w:color w:val="000000"/>
                <w:vertAlign w:val="subscript"/>
              </w:rPr>
              <w:t>пиления</w:t>
            </w:r>
            <w:r w:rsidRPr="00EE3C20">
              <w:rPr>
                <w:color w:val="000000"/>
              </w:rPr>
              <w:t xml:space="preserve">, ч </w:t>
            </w:r>
          </w:p>
        </w:tc>
        <w:tc>
          <w:tcPr>
            <w:tcW w:w="7022" w:type="dxa"/>
            <w:gridSpan w:val="3"/>
            <w:tcBorders>
              <w:top w:val="single" w:sz="4" w:space="0" w:color="auto"/>
              <w:left w:val="nil"/>
              <w:bottom w:val="single" w:sz="4" w:space="0" w:color="auto"/>
              <w:right w:val="single" w:sz="4" w:space="0" w:color="000000"/>
            </w:tcBorders>
            <w:vAlign w:val="center"/>
            <w:hideMark/>
          </w:tcPr>
          <w:p w:rsidR="00FB74B2" w:rsidRPr="00EE3C20" w:rsidRDefault="00FB74B2">
            <w:pPr>
              <w:jc w:val="center"/>
              <w:rPr>
                <w:color w:val="000000"/>
              </w:rPr>
            </w:pPr>
            <w:r w:rsidRPr="00EE3C20">
              <w:rPr>
                <w:color w:val="000000"/>
              </w:rPr>
              <w:t>21,9</w:t>
            </w:r>
          </w:p>
        </w:tc>
      </w:tr>
      <w:tr w:rsidR="00FB74B2" w:rsidRPr="00EE3C20" w:rsidTr="00EE3C20">
        <w:trPr>
          <w:trHeight w:val="132"/>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 тыс. руб.</w:t>
            </w:r>
          </w:p>
        </w:tc>
        <w:tc>
          <w:tcPr>
            <w:tcW w:w="244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8,44</w:t>
            </w:r>
          </w:p>
        </w:tc>
        <w:tc>
          <w:tcPr>
            <w:tcW w:w="2268"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4,43</w:t>
            </w:r>
          </w:p>
        </w:tc>
        <w:tc>
          <w:tcPr>
            <w:tcW w:w="2306" w:type="dxa"/>
            <w:tcBorders>
              <w:top w:val="nil"/>
              <w:left w:val="nil"/>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28,97</w:t>
            </w:r>
          </w:p>
        </w:tc>
      </w:tr>
      <w:tr w:rsidR="00FB74B2" w:rsidRPr="00EE3C20" w:rsidTr="00EE3C20">
        <w:trPr>
          <w:trHeight w:val="220"/>
          <w:jc w:val="center"/>
        </w:trPr>
        <w:tc>
          <w:tcPr>
            <w:tcW w:w="2413" w:type="dxa"/>
            <w:tcBorders>
              <w:top w:val="nil"/>
              <w:left w:val="single" w:sz="4" w:space="0" w:color="auto"/>
              <w:bottom w:val="single" w:sz="4" w:space="0" w:color="auto"/>
              <w:right w:val="single" w:sz="4" w:space="0" w:color="auto"/>
            </w:tcBorders>
            <w:vAlign w:val="center"/>
            <w:hideMark/>
          </w:tcPr>
          <w:p w:rsidR="00FB74B2" w:rsidRPr="00EE3C20" w:rsidRDefault="00FB74B2">
            <w:pPr>
              <w:jc w:val="center"/>
              <w:rPr>
                <w:color w:val="000000"/>
              </w:rPr>
            </w:pPr>
            <w:r w:rsidRPr="00EE3C20">
              <w:rPr>
                <w:color w:val="000000"/>
              </w:rPr>
              <w:t>∑С (по монолиту), тыс. руб.</w:t>
            </w:r>
          </w:p>
        </w:tc>
        <w:tc>
          <w:tcPr>
            <w:tcW w:w="7022" w:type="dxa"/>
            <w:gridSpan w:val="3"/>
            <w:tcBorders>
              <w:top w:val="single" w:sz="4" w:space="0" w:color="auto"/>
              <w:left w:val="nil"/>
              <w:bottom w:val="single" w:sz="4" w:space="0" w:color="auto"/>
              <w:right w:val="single" w:sz="4" w:space="0" w:color="000000"/>
            </w:tcBorders>
            <w:vAlign w:val="center"/>
            <w:hideMark/>
          </w:tcPr>
          <w:p w:rsidR="00FB74B2" w:rsidRPr="00EE3C20" w:rsidRDefault="00FB74B2">
            <w:pPr>
              <w:jc w:val="center"/>
              <w:rPr>
                <w:color w:val="000000"/>
              </w:rPr>
            </w:pPr>
            <w:r w:rsidRPr="00EE3C20">
              <w:rPr>
                <w:color w:val="000000"/>
              </w:rPr>
              <w:t>41,83</w:t>
            </w:r>
          </w:p>
        </w:tc>
      </w:tr>
    </w:tbl>
    <w:p w:rsidR="00FB74B2" w:rsidRPr="00EE3C20" w:rsidRDefault="00FB74B2" w:rsidP="00EE3C20">
      <w:pPr>
        <w:spacing w:line="360" w:lineRule="auto"/>
        <w:ind w:firstLine="567"/>
        <w:jc w:val="both"/>
        <w:rPr>
          <w:sz w:val="28"/>
          <w:szCs w:val="28"/>
        </w:rPr>
      </w:pPr>
      <w:r w:rsidRPr="00EE3C20">
        <w:rPr>
          <w:sz w:val="28"/>
          <w:szCs w:val="28"/>
        </w:rPr>
        <w:lastRenderedPageBreak/>
        <w:t>По формуле (8) были рассчитаны удельные себестоимости резания плоскостей отделения монолита от массива, что позволило представить в графическом виде отношения удельных себестоимостей при различных режимах рабо</w:t>
      </w:r>
      <w:r w:rsidR="00193976" w:rsidRPr="00EE3C20">
        <w:rPr>
          <w:sz w:val="28"/>
          <w:szCs w:val="28"/>
        </w:rPr>
        <w:t>ты АКМ от высоты уступа (рис. 6</w:t>
      </w:r>
      <w:r w:rsidRPr="00EE3C20">
        <w:rPr>
          <w:sz w:val="28"/>
          <w:szCs w:val="28"/>
        </w:rPr>
        <w:t xml:space="preserve">). </w:t>
      </w:r>
    </w:p>
    <w:p w:rsidR="00F8280C" w:rsidRDefault="00205F41" w:rsidP="00F8280C">
      <w:pPr>
        <w:ind w:firstLine="425"/>
        <w:jc w:val="center"/>
      </w:pPr>
      <w:r>
        <w:pict>
          <v:shape id="_x0000_s1056" type="#_x0000_t32" style="position:absolute;left:0;text-align:left;margin-left:324.25pt;margin-top:56.7pt;width:8.25pt;height:11.8pt;flip:x;z-index:251682304" o:connectortype="straight">
            <v:stroke endarrow="block"/>
          </v:shape>
        </w:pict>
      </w:r>
      <w:r>
        <w:pict>
          <v:shape id="_x0000_s1055" type="#_x0000_t202" style="position:absolute;left:0;text-align:left;margin-left:326.5pt;margin-top:43.05pt;width:38.25pt;height:16.9pt;z-index:251659776" stroked="f">
            <v:textbox style="mso-next-textbox:#_x0000_s1055">
              <w:txbxContent>
                <w:p w:rsidR="00F827B2" w:rsidRDefault="00F827B2" w:rsidP="00FB74B2">
                  <w:pPr>
                    <w:rPr>
                      <w:sz w:val="16"/>
                      <w:szCs w:val="16"/>
                    </w:rPr>
                  </w:pPr>
                  <w:r>
                    <w:rPr>
                      <w:sz w:val="16"/>
                      <w:szCs w:val="16"/>
                      <w:lang w:val="en-US"/>
                    </w:rPr>
                    <w:t>k</w:t>
                  </w:r>
                  <w:r>
                    <w:rPr>
                      <w:sz w:val="16"/>
                      <w:szCs w:val="16"/>
                      <w:vertAlign w:val="subscript"/>
                    </w:rPr>
                    <w:t>ф</w:t>
                  </w:r>
                  <w:r>
                    <w:rPr>
                      <w:sz w:val="16"/>
                      <w:szCs w:val="16"/>
                    </w:rPr>
                    <w:t>=0,3</w:t>
                  </w:r>
                </w:p>
              </w:txbxContent>
            </v:textbox>
          </v:shape>
        </w:pict>
      </w:r>
      <w:r>
        <w:pict>
          <v:shape id="_x0000_s1058" type="#_x0000_t32" style="position:absolute;left:0;text-align:left;margin-left:246.3pt;margin-top:33.1pt;width:39.8pt;height:15.35pt;z-index:251681280" o:connectortype="straight">
            <v:stroke endarrow="block"/>
          </v:shape>
        </w:pict>
      </w:r>
      <w:r>
        <w:pict>
          <v:shape id="_x0000_s1054" type="#_x0000_t202" style="position:absolute;left:0;text-align:left;margin-left:214.35pt;margin-top:22.45pt;width:38.65pt;height:16.4pt;z-index:251661824" stroked="f">
            <v:textbox style="mso-next-textbox:#_x0000_s1054">
              <w:txbxContent>
                <w:p w:rsidR="00F827B2" w:rsidRDefault="00F827B2" w:rsidP="00FB74B2">
                  <w:pPr>
                    <w:rPr>
                      <w:sz w:val="16"/>
                      <w:szCs w:val="16"/>
                    </w:rPr>
                  </w:pPr>
                  <w:r>
                    <w:rPr>
                      <w:sz w:val="16"/>
                      <w:szCs w:val="16"/>
                      <w:lang w:val="en-US"/>
                    </w:rPr>
                    <w:t>k</w:t>
                  </w:r>
                  <w:r>
                    <w:rPr>
                      <w:sz w:val="16"/>
                      <w:szCs w:val="16"/>
                      <w:vertAlign w:val="subscript"/>
                    </w:rPr>
                    <w:t>ф</w:t>
                  </w:r>
                  <w:r>
                    <w:rPr>
                      <w:sz w:val="16"/>
                      <w:szCs w:val="16"/>
                    </w:rPr>
                    <w:t>=1,5</w:t>
                  </w:r>
                </w:p>
              </w:txbxContent>
            </v:textbox>
          </v:shape>
        </w:pict>
      </w:r>
      <w:r w:rsidR="00F8280C" w:rsidRPr="00F8280C">
        <w:rPr>
          <w:noProof/>
        </w:rPr>
        <w:drawing>
          <wp:inline distT="0" distB="0" distL="0" distR="0">
            <wp:extent cx="3142035" cy="182880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280C" w:rsidRPr="00F8280C" w:rsidRDefault="00F8280C" w:rsidP="00F8280C">
      <w:pPr>
        <w:jc w:val="center"/>
        <w:rPr>
          <w:b/>
          <w:sz w:val="28"/>
          <w:szCs w:val="28"/>
        </w:rPr>
      </w:pPr>
      <w:r w:rsidRPr="00F8280C">
        <w:rPr>
          <w:b/>
          <w:sz w:val="28"/>
          <w:szCs w:val="28"/>
        </w:rPr>
        <w:t>Рис. 6. Зависимость отношения удельных себестоимостей резания плоскостей при различных режимах работы АКМ от высоты уступа.</w:t>
      </w:r>
    </w:p>
    <w:p w:rsidR="00F8280C" w:rsidRDefault="00F8280C" w:rsidP="00FB74B2">
      <w:pPr>
        <w:ind w:firstLine="425"/>
        <w:jc w:val="both"/>
      </w:pPr>
    </w:p>
    <w:p w:rsidR="00FB74B2" w:rsidRPr="009E4F5B" w:rsidRDefault="00FB74B2" w:rsidP="009E4F5B">
      <w:pPr>
        <w:spacing w:line="360" w:lineRule="auto"/>
        <w:ind w:firstLine="567"/>
        <w:jc w:val="both"/>
        <w:rPr>
          <w:sz w:val="28"/>
          <w:szCs w:val="28"/>
        </w:rPr>
      </w:pPr>
      <w:r w:rsidRPr="009E4F5B">
        <w:rPr>
          <w:sz w:val="28"/>
          <w:szCs w:val="28"/>
        </w:rPr>
        <w:t xml:space="preserve">Удельные себестоимости резания плоскостей в режиме </w:t>
      </w:r>
      <w:r w:rsidRPr="009E4F5B">
        <w:rPr>
          <w:i/>
          <w:sz w:val="28"/>
          <w:szCs w:val="28"/>
        </w:rPr>
        <w:t>N=const</w:t>
      </w:r>
      <w:r w:rsidRPr="009E4F5B">
        <w:rPr>
          <w:sz w:val="28"/>
          <w:szCs w:val="28"/>
        </w:rPr>
        <w:t xml:space="preserve"> по отношению к режиму </w:t>
      </w:r>
      <w:r w:rsidRPr="009E4F5B">
        <w:rPr>
          <w:i/>
          <w:sz w:val="28"/>
          <w:szCs w:val="28"/>
        </w:rPr>
        <w:t>V</w:t>
      </w:r>
      <w:r w:rsidRPr="009E4F5B">
        <w:rPr>
          <w:i/>
          <w:sz w:val="28"/>
          <w:szCs w:val="28"/>
          <w:vertAlign w:val="subscript"/>
        </w:rPr>
        <w:t>П</w:t>
      </w:r>
      <w:r w:rsidRPr="009E4F5B">
        <w:rPr>
          <w:i/>
          <w:sz w:val="28"/>
          <w:szCs w:val="28"/>
        </w:rPr>
        <w:t>=const</w:t>
      </w:r>
      <w:r w:rsidR="00193976" w:rsidRPr="009E4F5B">
        <w:rPr>
          <w:sz w:val="28"/>
          <w:szCs w:val="28"/>
        </w:rPr>
        <w:t xml:space="preserve"> возрастает (рис. 6</w:t>
      </w:r>
      <w:r w:rsidRPr="009E4F5B">
        <w:rPr>
          <w:sz w:val="28"/>
          <w:szCs w:val="28"/>
        </w:rPr>
        <w:t xml:space="preserve">) в соответствии с формой плоскости отделения. Так, при высоте уступа </w:t>
      </w:r>
      <m:oMath>
        <m:sSubSup>
          <m:sSubSupPr>
            <m:ctrlPr>
              <w:rPr>
                <w:rFonts w:ascii="Cambria Math" w:hAnsi="Cambria Math"/>
                <w:i/>
                <w:sz w:val="28"/>
                <w:szCs w:val="28"/>
                <w:lang w:val="en-US"/>
              </w:rPr>
            </m:ctrlPr>
          </m:sSubSupPr>
          <m:e>
            <m:r>
              <w:rPr>
                <w:rFonts w:ascii="Cambria Math" w:hAnsi="Cambria Math"/>
                <w:sz w:val="28"/>
                <w:szCs w:val="28"/>
                <w:lang w:val="en-US"/>
              </w:rPr>
              <m:t>H</m:t>
            </m:r>
          </m:e>
          <m:sub>
            <m:r>
              <w:rPr>
                <w:rFonts w:ascii="Cambria Math"/>
                <w:sz w:val="28"/>
                <w:szCs w:val="28"/>
              </w:rPr>
              <m:t>у</m:t>
            </m:r>
          </m:sub>
          <m:sup>
            <m:r>
              <w:rPr>
                <w:rFonts w:ascii="Cambria Math"/>
                <w:sz w:val="28"/>
                <w:szCs w:val="28"/>
              </w:rPr>
              <m:t>оп</m:t>
            </m:r>
          </m:sup>
        </m:sSubSup>
      </m:oMath>
      <w:r w:rsidRPr="009E4F5B">
        <w:rPr>
          <w:sz w:val="28"/>
          <w:szCs w:val="28"/>
        </w:rPr>
        <w:t xml:space="preserve">=5,6 м отношение значений себестоимости </w:t>
      </w:r>
      <w:r w:rsidRPr="009E4F5B">
        <w:rPr>
          <w:bCs/>
          <w:sz w:val="28"/>
          <w:szCs w:val="28"/>
        </w:rPr>
        <w:t>С</w:t>
      </w:r>
      <w:r w:rsidRPr="009E4F5B">
        <w:rPr>
          <w:bCs/>
          <w:sz w:val="28"/>
          <w:szCs w:val="28"/>
          <w:vertAlign w:val="subscript"/>
          <w:lang w:val="en-US"/>
        </w:rPr>
        <w:t>s</w:t>
      </w:r>
      <w:r w:rsidRPr="009E4F5B">
        <w:rPr>
          <w:bCs/>
          <w:sz w:val="28"/>
          <w:szCs w:val="28"/>
          <w:vertAlign w:val="subscript"/>
        </w:rPr>
        <w:t>(</w:t>
      </w:r>
      <w:r w:rsidRPr="009E4F5B">
        <w:rPr>
          <w:bCs/>
          <w:sz w:val="28"/>
          <w:szCs w:val="28"/>
          <w:vertAlign w:val="subscript"/>
          <w:lang w:val="en-US"/>
        </w:rPr>
        <w:t>N</w:t>
      </w:r>
      <w:r w:rsidRPr="009E4F5B">
        <w:rPr>
          <w:bCs/>
          <w:sz w:val="28"/>
          <w:szCs w:val="28"/>
          <w:vertAlign w:val="subscript"/>
        </w:rPr>
        <w:t>)</w:t>
      </w:r>
      <w:r w:rsidRPr="009E4F5B">
        <w:rPr>
          <w:bCs/>
          <w:sz w:val="28"/>
          <w:szCs w:val="28"/>
        </w:rPr>
        <w:t>/С</w:t>
      </w:r>
      <w:r w:rsidRPr="009E4F5B">
        <w:rPr>
          <w:bCs/>
          <w:sz w:val="28"/>
          <w:szCs w:val="28"/>
          <w:vertAlign w:val="subscript"/>
          <w:lang w:val="en-US"/>
        </w:rPr>
        <w:t>s</w:t>
      </w:r>
      <w:r w:rsidRPr="009E4F5B">
        <w:rPr>
          <w:bCs/>
          <w:sz w:val="28"/>
          <w:szCs w:val="28"/>
          <w:vertAlign w:val="subscript"/>
        </w:rPr>
        <w:t>(</w:t>
      </w:r>
      <w:r w:rsidRPr="009E4F5B">
        <w:rPr>
          <w:bCs/>
          <w:sz w:val="28"/>
          <w:szCs w:val="28"/>
          <w:vertAlign w:val="subscript"/>
          <w:lang w:val="en-US"/>
        </w:rPr>
        <w:t>V</w:t>
      </w:r>
      <w:r w:rsidRPr="009E4F5B">
        <w:rPr>
          <w:bCs/>
          <w:sz w:val="28"/>
          <w:szCs w:val="28"/>
          <w:vertAlign w:val="subscript"/>
        </w:rPr>
        <w:t xml:space="preserve">) </w:t>
      </w:r>
      <w:r w:rsidRPr="009E4F5B">
        <w:rPr>
          <w:sz w:val="28"/>
          <w:szCs w:val="28"/>
        </w:rPr>
        <w:t xml:space="preserve"> составляет 1-2 в зависимости от величины коэффициента </w:t>
      </w:r>
      <w:r w:rsidRPr="009E4F5B">
        <w:rPr>
          <w:i/>
          <w:iCs/>
          <w:sz w:val="28"/>
          <w:szCs w:val="28"/>
          <w:lang w:val="en-US"/>
        </w:rPr>
        <w:t>k</w:t>
      </w:r>
      <w:r w:rsidRPr="009E4F5B">
        <w:rPr>
          <w:i/>
          <w:iCs/>
          <w:sz w:val="28"/>
          <w:szCs w:val="28"/>
          <w:vertAlign w:val="subscript"/>
        </w:rPr>
        <w:t>ф</w:t>
      </w:r>
      <w:r w:rsidRPr="009E4F5B">
        <w:rPr>
          <w:sz w:val="28"/>
          <w:szCs w:val="28"/>
        </w:rPr>
        <w:t>.</w:t>
      </w:r>
    </w:p>
    <w:p w:rsidR="00FB74B2" w:rsidRPr="009E4F5B" w:rsidRDefault="00FB74B2" w:rsidP="009E4F5B">
      <w:pPr>
        <w:spacing w:line="360" w:lineRule="auto"/>
        <w:ind w:firstLine="567"/>
        <w:jc w:val="both"/>
        <w:rPr>
          <w:sz w:val="28"/>
          <w:szCs w:val="28"/>
        </w:rPr>
      </w:pPr>
      <w:r w:rsidRPr="009E4F5B">
        <w:rPr>
          <w:sz w:val="28"/>
          <w:szCs w:val="28"/>
        </w:rPr>
        <w:t>Основным результатом проведенных исследований и полученных зависимостей (8), (17), (21), (23), (27) влияния силового режима на технико-экономические показатели является вывод о неоднозначном вкладе в эксплуатационные затраты производительности, энергопотребления и расхода алмазного инструмента при резании. Так как силовой режим в пределах заданной мощности главного привода канатной пилы связан с высотой пропила (уступа), то с практических позиций целесообразнее полученные технико-экономические показатели представлять в виде функциональных зависимостей от высоты уступа для различных режимов работы АКМ.</w:t>
      </w:r>
    </w:p>
    <w:p w:rsidR="00FB74B2" w:rsidRPr="009E4F5B" w:rsidRDefault="00FB74B2" w:rsidP="009E4F5B">
      <w:pPr>
        <w:spacing w:line="360" w:lineRule="auto"/>
        <w:ind w:firstLine="567"/>
        <w:jc w:val="both"/>
        <w:rPr>
          <w:sz w:val="28"/>
          <w:szCs w:val="28"/>
        </w:rPr>
      </w:pPr>
      <w:r w:rsidRPr="009E4F5B">
        <w:rPr>
          <w:sz w:val="28"/>
          <w:szCs w:val="28"/>
        </w:rPr>
        <w:t>Анализ таких итоговых показателей, как производительность отделе</w:t>
      </w:r>
      <w:r w:rsidR="00193976" w:rsidRPr="009E4F5B">
        <w:rPr>
          <w:sz w:val="28"/>
          <w:szCs w:val="28"/>
        </w:rPr>
        <w:t>ния монолита от массива (рис. 7</w:t>
      </w:r>
      <w:r w:rsidRPr="009E4F5B">
        <w:rPr>
          <w:sz w:val="28"/>
          <w:szCs w:val="28"/>
        </w:rPr>
        <w:t>, а) и эксплуатационн</w:t>
      </w:r>
      <w:r w:rsidR="00193976" w:rsidRPr="009E4F5B">
        <w:rPr>
          <w:sz w:val="28"/>
          <w:szCs w:val="28"/>
        </w:rPr>
        <w:t>ые затраты на отделение (рис. 7</w:t>
      </w:r>
      <w:r w:rsidRPr="009E4F5B">
        <w:rPr>
          <w:sz w:val="28"/>
          <w:szCs w:val="28"/>
        </w:rPr>
        <w:t xml:space="preserve">, б) в зависимости от высоты уступа для различных режимов работы АКМ не позволяет выделить преимущества одного режима работы АКМ от другого, так </w:t>
      </w:r>
      <w:r w:rsidRPr="009E4F5B">
        <w:rPr>
          <w:sz w:val="28"/>
          <w:szCs w:val="28"/>
        </w:rPr>
        <w:lastRenderedPageBreak/>
        <w:t>как повышение производительности отделения монолита сопровождается повышением эксплуатационных затрат на его отделение при работе в режиме постоянной мощности резания и, наоборот, когда снижению эксплуатационных затрат соответствует понижение производительности, если АКМ работает в режиме постоянной скорости подачи.</w:t>
      </w:r>
    </w:p>
    <w:p w:rsidR="00FB74B2" w:rsidRPr="009E4F5B" w:rsidRDefault="00FB74B2" w:rsidP="009E4F5B">
      <w:pPr>
        <w:spacing w:line="360" w:lineRule="auto"/>
        <w:ind w:firstLine="567"/>
        <w:jc w:val="both"/>
        <w:rPr>
          <w:sz w:val="28"/>
          <w:szCs w:val="28"/>
        </w:rPr>
      </w:pPr>
      <w:r w:rsidRPr="009E4F5B">
        <w:rPr>
          <w:sz w:val="28"/>
          <w:szCs w:val="28"/>
        </w:rPr>
        <w:t>В этом случае корректная оценка зависимости режима работы АКМ от высоты уступа может быть дана на основе комплексного технико-экономического показателя:</w:t>
      </w:r>
    </w:p>
    <w:p w:rsidR="00FB74B2" w:rsidRPr="009E4F5B" w:rsidRDefault="00FB74B2" w:rsidP="009E4F5B">
      <w:pPr>
        <w:spacing w:after="120"/>
        <w:ind w:firstLine="567"/>
        <w:jc w:val="right"/>
        <w:rPr>
          <w:sz w:val="28"/>
          <w:szCs w:val="28"/>
        </w:rPr>
      </w:pPr>
      <w:r w:rsidRPr="009E4F5B">
        <w:rPr>
          <w:sz w:val="28"/>
          <w:szCs w:val="28"/>
        </w:rPr>
        <w:t xml:space="preserve"> </w:t>
      </w:r>
      <m:oMath>
        <m:sSub>
          <m:sSubPr>
            <m:ctrlPr>
              <w:rPr>
                <w:rFonts w:ascii="Cambria Math" w:hAnsi="Cambria Math"/>
                <w:i/>
                <w:sz w:val="28"/>
                <w:szCs w:val="28"/>
              </w:rPr>
            </m:ctrlPr>
          </m:sSubPr>
          <m:e>
            <m:r>
              <w:rPr>
                <w:rFonts w:ascii="Cambria Math"/>
                <w:sz w:val="28"/>
                <w:szCs w:val="28"/>
              </w:rPr>
              <m:t>с</m:t>
            </m:r>
          </m:e>
          <m:sub>
            <m:r>
              <w:rPr>
                <w:rFonts w:ascii="Cambria Math" w:hAnsi="Cambria Math"/>
                <w:sz w:val="28"/>
                <w:szCs w:val="28"/>
                <w:lang w:val="en-US"/>
              </w:rPr>
              <m:t>w</m:t>
            </m:r>
          </m:sub>
        </m:sSub>
        <m:r>
          <w:rPr>
            <w:rFonts w:ascii="Cambria Math"/>
            <w:sz w:val="28"/>
            <w:szCs w:val="28"/>
          </w:rPr>
          <m:t>=</m:t>
        </m:r>
        <m:f>
          <m:fPr>
            <m:type m:val="lin"/>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C</m:t>
                </m:r>
              </m:e>
            </m:nary>
          </m:num>
          <m:den>
            <m:d>
              <m:dPr>
                <m:ctrlPr>
                  <w:rPr>
                    <w:rFonts w:ascii="Cambria Math" w:hAnsi="Cambria Math"/>
                    <w:i/>
                    <w:sz w:val="28"/>
                    <w:szCs w:val="28"/>
                  </w:rPr>
                </m:ctrlPr>
              </m:dPr>
              <m:e>
                <m:f>
                  <m:fPr>
                    <m:type m:val="lin"/>
                    <m:ctrlPr>
                      <w:rPr>
                        <w:rFonts w:ascii="Cambria Math" w:hAnsi="Cambria Math"/>
                        <w:i/>
                        <w:sz w:val="28"/>
                        <w:szCs w:val="28"/>
                      </w:rPr>
                    </m:ctrlPr>
                  </m:fPr>
                  <m:num>
                    <m:r>
                      <w:rPr>
                        <w:rFonts w:ascii="Cambria Math" w:hAnsi="Cambria Math"/>
                        <w:sz w:val="28"/>
                        <w:szCs w:val="28"/>
                      </w:rPr>
                      <m:t>W</m:t>
                    </m:r>
                  </m:num>
                  <m:den>
                    <m:r>
                      <w:rPr>
                        <w:rFonts w:ascii="Cambria Math" w:hAnsi="Cambria Math"/>
                        <w:sz w:val="28"/>
                        <w:szCs w:val="28"/>
                      </w:rPr>
                      <m:t>t</m:t>
                    </m:r>
                  </m:den>
                </m:f>
              </m:e>
            </m:d>
          </m:den>
        </m:f>
      </m:oMath>
      <w:r w:rsidRPr="009E4F5B">
        <w:rPr>
          <w:sz w:val="28"/>
          <w:szCs w:val="28"/>
        </w:rPr>
        <w:t xml:space="preserve">, </w:t>
      </w:r>
      <w:r w:rsidRPr="009E4F5B">
        <w:rPr>
          <w:sz w:val="28"/>
          <w:szCs w:val="28"/>
        </w:rPr>
        <w:tab/>
      </w:r>
      <w:r w:rsidRPr="009E4F5B">
        <w:rPr>
          <w:sz w:val="28"/>
          <w:szCs w:val="28"/>
        </w:rPr>
        <w:tab/>
      </w:r>
      <w:r w:rsidRPr="009E4F5B">
        <w:rPr>
          <w:sz w:val="28"/>
          <w:szCs w:val="28"/>
        </w:rPr>
        <w:tab/>
      </w:r>
      <w:r w:rsidR="00180720" w:rsidRPr="009E4F5B">
        <w:rPr>
          <w:sz w:val="28"/>
          <w:szCs w:val="28"/>
        </w:rPr>
        <w:tab/>
      </w:r>
      <w:r w:rsidRPr="009E4F5B">
        <w:rPr>
          <w:sz w:val="28"/>
          <w:szCs w:val="28"/>
        </w:rPr>
        <w:tab/>
        <w:t>(28)</w:t>
      </w:r>
    </w:p>
    <w:p w:rsidR="00FB74B2" w:rsidRPr="009E4F5B" w:rsidRDefault="00FB74B2" w:rsidP="009E4F5B">
      <w:pPr>
        <w:spacing w:line="360" w:lineRule="auto"/>
        <w:ind w:firstLine="567"/>
        <w:jc w:val="both"/>
        <w:rPr>
          <w:sz w:val="28"/>
          <w:szCs w:val="28"/>
        </w:rPr>
      </w:pPr>
      <w:r w:rsidRPr="009E4F5B">
        <w:rPr>
          <w:sz w:val="28"/>
          <w:szCs w:val="28"/>
        </w:rPr>
        <w:t xml:space="preserve">где </w:t>
      </w:r>
      <m:oMath>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C</m:t>
            </m:r>
          </m:e>
        </m:nary>
      </m:oMath>
      <w:r w:rsidRPr="009E4F5B">
        <w:rPr>
          <w:sz w:val="28"/>
          <w:szCs w:val="28"/>
        </w:rPr>
        <w:t xml:space="preserve"> – эксплуатационные затраты на отделение монолита от массива, тыс. руб.; </w:t>
      </w:r>
      <m:oMath>
        <m:f>
          <m:fPr>
            <m:type m:val="lin"/>
            <m:ctrlPr>
              <w:rPr>
                <w:rFonts w:ascii="Cambria Math" w:hAnsi="Cambria Math"/>
                <w:i/>
                <w:sz w:val="28"/>
                <w:szCs w:val="28"/>
              </w:rPr>
            </m:ctrlPr>
          </m:fPr>
          <m:num>
            <m:r>
              <w:rPr>
                <w:rFonts w:ascii="Cambria Math" w:hAnsi="Cambria Math"/>
                <w:sz w:val="28"/>
                <w:szCs w:val="28"/>
              </w:rPr>
              <m:t>W</m:t>
            </m:r>
          </m:num>
          <m:den>
            <m:r>
              <w:rPr>
                <w:rFonts w:ascii="Cambria Math" w:hAnsi="Cambria Math"/>
                <w:sz w:val="28"/>
                <w:szCs w:val="28"/>
              </w:rPr>
              <m:t>t</m:t>
            </m:r>
          </m:den>
        </m:f>
      </m:oMath>
      <w:r w:rsidRPr="009E4F5B">
        <w:rPr>
          <w:sz w:val="28"/>
          <w:szCs w:val="28"/>
        </w:rPr>
        <w:t xml:space="preserve"> – производительность отделения монолита от массива, м</w:t>
      </w:r>
      <w:r w:rsidRPr="009E4F5B">
        <w:rPr>
          <w:sz w:val="28"/>
          <w:szCs w:val="28"/>
          <w:vertAlign w:val="superscript"/>
        </w:rPr>
        <w:t>3</w:t>
      </w:r>
      <w:r w:rsidRPr="009E4F5B">
        <w:rPr>
          <w:sz w:val="28"/>
          <w:szCs w:val="28"/>
        </w:rPr>
        <w:t xml:space="preserve">/ч. </w:t>
      </w:r>
    </w:p>
    <w:p w:rsidR="009E5AE0" w:rsidRDefault="00FB74B2" w:rsidP="009E5AE0">
      <w:pPr>
        <w:spacing w:line="360" w:lineRule="auto"/>
        <w:ind w:firstLine="567"/>
        <w:jc w:val="both"/>
        <w:rPr>
          <w:sz w:val="28"/>
          <w:szCs w:val="28"/>
        </w:rPr>
      </w:pPr>
      <w:r w:rsidRPr="009E4F5B">
        <w:rPr>
          <w:sz w:val="28"/>
          <w:szCs w:val="28"/>
        </w:rPr>
        <w:t>Тогда выбор режима работы АКМ в зависимости от высоты уступа осуществляется по минимальной величине предложенного ко</w:t>
      </w:r>
      <w:r w:rsidR="00193976" w:rsidRPr="009E4F5B">
        <w:rPr>
          <w:sz w:val="28"/>
          <w:szCs w:val="28"/>
        </w:rPr>
        <w:t>мплексного показателя (рис. 7</w:t>
      </w:r>
      <w:r w:rsidRPr="009E4F5B">
        <w:rPr>
          <w:sz w:val="28"/>
          <w:szCs w:val="28"/>
        </w:rPr>
        <w:t>, в).</w:t>
      </w:r>
    </w:p>
    <w:p w:rsidR="00FB74B2" w:rsidRPr="009E4F5B" w:rsidRDefault="009E5AE0" w:rsidP="009E5AE0">
      <w:pPr>
        <w:spacing w:line="360" w:lineRule="auto"/>
        <w:ind w:firstLine="708"/>
        <w:jc w:val="both"/>
        <w:rPr>
          <w:sz w:val="28"/>
          <w:szCs w:val="28"/>
        </w:rPr>
      </w:pPr>
      <w:r>
        <w:rPr>
          <w:noProof/>
          <w:sz w:val="28"/>
          <w:szCs w:val="28"/>
        </w:rPr>
        <w:t xml:space="preserve">   </w:t>
      </w:r>
      <w:r>
        <w:rPr>
          <w:noProof/>
          <w:sz w:val="28"/>
          <w:szCs w:val="28"/>
        </w:rPr>
        <w:tab/>
        <w:t>а</w:t>
      </w:r>
      <w:r>
        <w:rPr>
          <w:noProof/>
          <w:sz w:val="28"/>
          <w:szCs w:val="28"/>
        </w:rPr>
        <w:tab/>
      </w:r>
      <w:r>
        <w:rPr>
          <w:noProof/>
          <w:sz w:val="28"/>
          <w:szCs w:val="28"/>
        </w:rPr>
        <w:tab/>
      </w:r>
      <w:r w:rsidR="00FB74B2" w:rsidRPr="009E4F5B">
        <w:rPr>
          <w:noProof/>
          <w:sz w:val="28"/>
          <w:szCs w:val="28"/>
        </w:rPr>
        <w:tab/>
      </w:r>
      <w:r w:rsidR="00FB74B2" w:rsidRPr="009E4F5B">
        <w:rPr>
          <w:noProof/>
          <w:sz w:val="28"/>
          <w:szCs w:val="28"/>
        </w:rPr>
        <w:tab/>
      </w:r>
      <w:r>
        <w:rPr>
          <w:noProof/>
          <w:sz w:val="28"/>
          <w:szCs w:val="28"/>
        </w:rPr>
        <w:tab/>
        <w:t>б</w:t>
      </w:r>
      <w:r w:rsidR="00FB74B2" w:rsidRPr="009E4F5B">
        <w:rPr>
          <w:noProof/>
          <w:sz w:val="28"/>
          <w:szCs w:val="28"/>
        </w:rPr>
        <w:tab/>
      </w:r>
      <w:r w:rsidR="00FB74B2" w:rsidRPr="009E4F5B">
        <w:rPr>
          <w:noProof/>
          <w:sz w:val="28"/>
          <w:szCs w:val="28"/>
        </w:rPr>
        <w:tab/>
      </w:r>
      <w:r w:rsidR="00FB74B2" w:rsidRPr="009E4F5B">
        <w:rPr>
          <w:noProof/>
          <w:sz w:val="28"/>
          <w:szCs w:val="28"/>
        </w:rPr>
        <w:tab/>
      </w:r>
      <w:r w:rsidR="00FB74B2" w:rsidRPr="009E4F5B">
        <w:rPr>
          <w:noProof/>
          <w:sz w:val="28"/>
          <w:szCs w:val="28"/>
        </w:rPr>
        <w:tab/>
      </w:r>
    </w:p>
    <w:p w:rsidR="00FB74B2" w:rsidRPr="00471350" w:rsidRDefault="00205F41" w:rsidP="009E5AE0">
      <w:pPr>
        <w:ind w:firstLine="284"/>
        <w:jc w:val="center"/>
        <w:rPr>
          <w:b/>
        </w:rPr>
      </w:pPr>
      <w:r w:rsidRPr="00205F41">
        <w:rPr>
          <w:sz w:val="28"/>
          <w:szCs w:val="28"/>
        </w:rPr>
        <w:pict>
          <v:shape id="_x0000_s1052" type="#_x0000_t32" style="position:absolute;left:0;text-align:left;margin-left:194.35pt;margin-top:27.5pt;width:20.35pt;height:44.3pt;z-index:251688448" o:connectortype="straight">
            <v:stroke endarrow="block"/>
          </v:shape>
        </w:pict>
      </w:r>
      <w:r w:rsidRPr="00205F41">
        <w:rPr>
          <w:sz w:val="28"/>
          <w:szCs w:val="28"/>
        </w:rPr>
        <w:pict>
          <v:shape id="_x0000_s1051" type="#_x0000_t32" style="position:absolute;left:0;text-align:left;margin-left:353.8pt;margin-top:52.1pt;width:12.4pt;height:13.85pt;z-index:251687424" o:connectortype="straight">
            <v:stroke endarrow="block"/>
          </v:shape>
        </w:pict>
      </w:r>
      <w:r w:rsidRPr="00205F41">
        <w:rPr>
          <w:sz w:val="28"/>
          <w:szCs w:val="28"/>
        </w:rPr>
        <w:pict>
          <v:shape id="_x0000_s1050" type="#_x0000_t202" style="position:absolute;left:0;text-align:left;margin-left:318pt;margin-top:39.8pt;width:43.4pt;height:16.05pt;z-index:251668992" stroked="f">
            <v:textbox style="mso-next-textbox:#_x0000_s1050">
              <w:txbxContent>
                <w:p w:rsidR="00F827B2" w:rsidRPr="00180720" w:rsidRDefault="00F827B2" w:rsidP="00FB74B2">
                  <w:pPr>
                    <w:rPr>
                      <w:sz w:val="16"/>
                      <w:szCs w:val="16"/>
                    </w:rPr>
                  </w:pPr>
                  <w:r w:rsidRPr="00180720">
                    <w:rPr>
                      <w:sz w:val="16"/>
                      <w:szCs w:val="16"/>
                      <w:lang w:val="en-US"/>
                    </w:rPr>
                    <w:t>N=const</w:t>
                  </w:r>
                </w:p>
              </w:txbxContent>
            </v:textbox>
          </v:shape>
        </w:pict>
      </w:r>
      <w:r w:rsidRPr="00205F41">
        <w:rPr>
          <w:sz w:val="28"/>
          <w:szCs w:val="28"/>
        </w:rPr>
        <w:pict>
          <v:shape id="_x0000_s1057" type="#_x0000_t32" style="position:absolute;left:0;text-align:left;margin-left:392.1pt;margin-top:30.9pt;width:12.35pt;height:40.9pt;z-index:251684352" o:connectortype="straight">
            <v:stroke endarrow="block"/>
          </v:shape>
        </w:pict>
      </w:r>
      <w:r w:rsidRPr="00205F41">
        <w:rPr>
          <w:sz w:val="28"/>
          <w:szCs w:val="28"/>
        </w:rPr>
        <w:pict>
          <v:shape id="_x0000_s1048" type="#_x0000_t202" style="position:absolute;left:0;text-align:left;margin-left:361.4pt;margin-top:19pt;width:47.6pt;height:15.65pt;z-index:251664896" stroked="f">
            <v:textbox style="mso-next-textbox:#_x0000_s1048">
              <w:txbxContent>
                <w:p w:rsidR="00F827B2" w:rsidRPr="00180720" w:rsidRDefault="00F827B2" w:rsidP="00FB74B2">
                  <w:pPr>
                    <w:rPr>
                      <w:sz w:val="16"/>
                      <w:szCs w:val="16"/>
                      <w:lang w:val="en-US"/>
                    </w:rPr>
                  </w:pPr>
                  <w:r w:rsidRPr="00180720">
                    <w:rPr>
                      <w:sz w:val="16"/>
                      <w:szCs w:val="16"/>
                      <w:lang w:val="en-US"/>
                    </w:rPr>
                    <w:t>V</w:t>
                  </w:r>
                  <w:r w:rsidRPr="00180720">
                    <w:rPr>
                      <w:sz w:val="16"/>
                      <w:szCs w:val="16"/>
                      <w:vertAlign w:val="subscript"/>
                    </w:rPr>
                    <w:t>п</w:t>
                  </w:r>
                  <w:r w:rsidRPr="00180720">
                    <w:rPr>
                      <w:sz w:val="16"/>
                      <w:szCs w:val="16"/>
                    </w:rPr>
                    <w:t>=</w:t>
                  </w:r>
                  <w:r w:rsidRPr="00180720">
                    <w:rPr>
                      <w:sz w:val="16"/>
                      <w:szCs w:val="16"/>
                      <w:lang w:val="en-US"/>
                    </w:rPr>
                    <w:t>const</w:t>
                  </w:r>
                </w:p>
              </w:txbxContent>
            </v:textbox>
          </v:shape>
        </w:pict>
      </w:r>
      <w:r w:rsidRPr="00205F41">
        <w:rPr>
          <w:sz w:val="28"/>
          <w:szCs w:val="28"/>
        </w:rPr>
        <w:pict>
          <v:shape id="_x0000_s1049" type="#_x0000_t202" style="position:absolute;left:0;text-align:left;margin-left:163.8pt;margin-top:14.6pt;width:46.75pt;height:16.3pt;z-index:251670016" stroked="f">
            <v:textbox style="mso-next-textbox:#_x0000_s1049">
              <w:txbxContent>
                <w:p w:rsidR="00F827B2" w:rsidRPr="00180720" w:rsidRDefault="00F827B2" w:rsidP="00FB74B2">
                  <w:pPr>
                    <w:rPr>
                      <w:sz w:val="16"/>
                      <w:szCs w:val="16"/>
                      <w:lang w:val="en-US"/>
                    </w:rPr>
                  </w:pPr>
                  <w:r w:rsidRPr="00180720">
                    <w:rPr>
                      <w:sz w:val="16"/>
                      <w:szCs w:val="16"/>
                      <w:lang w:val="en-US"/>
                    </w:rPr>
                    <w:t>V</w:t>
                  </w:r>
                  <w:r w:rsidRPr="00180720">
                    <w:rPr>
                      <w:sz w:val="16"/>
                      <w:szCs w:val="16"/>
                      <w:vertAlign w:val="subscript"/>
                    </w:rPr>
                    <w:t>п</w:t>
                  </w:r>
                  <w:r w:rsidRPr="00180720">
                    <w:rPr>
                      <w:sz w:val="16"/>
                      <w:szCs w:val="16"/>
                    </w:rPr>
                    <w:t>=</w:t>
                  </w:r>
                  <w:r w:rsidRPr="00180720">
                    <w:rPr>
                      <w:sz w:val="16"/>
                      <w:szCs w:val="16"/>
                      <w:lang w:val="en-US"/>
                    </w:rPr>
                    <w:t>const</w:t>
                  </w:r>
                </w:p>
              </w:txbxContent>
            </v:textbox>
          </v:shape>
        </w:pict>
      </w:r>
      <w:r w:rsidRPr="00205F41">
        <w:rPr>
          <w:sz w:val="28"/>
          <w:szCs w:val="28"/>
        </w:rPr>
        <w:pict>
          <v:shape id="_x0000_s1037" type="#_x0000_t32" style="position:absolute;left:0;text-align:left;margin-left:145.15pt;margin-top:51.1pt;width:10.65pt;height:22.1pt;z-index:251683328" o:connectortype="straight">
            <v:stroke endarrow="block"/>
          </v:shape>
        </w:pict>
      </w:r>
      <w:r w:rsidRPr="00205F41">
        <w:rPr>
          <w:sz w:val="28"/>
          <w:szCs w:val="28"/>
        </w:rPr>
        <w:pict>
          <v:shape id="_x0000_s1036" type="#_x0000_t202" style="position:absolute;left:0;text-align:left;margin-left:109.3pt;margin-top:37.25pt;width:41.85pt;height:17pt;z-index:251665920" stroked="f">
            <v:textbox style="mso-next-textbox:#_x0000_s1036">
              <w:txbxContent>
                <w:p w:rsidR="00F827B2" w:rsidRPr="00180720" w:rsidRDefault="00F827B2" w:rsidP="00FB74B2">
                  <w:pPr>
                    <w:rPr>
                      <w:sz w:val="16"/>
                      <w:szCs w:val="16"/>
                    </w:rPr>
                  </w:pPr>
                  <w:r w:rsidRPr="00180720">
                    <w:rPr>
                      <w:sz w:val="16"/>
                      <w:szCs w:val="16"/>
                      <w:lang w:val="en-US"/>
                    </w:rPr>
                    <w:t>N=const</w:t>
                  </w:r>
                </w:p>
              </w:txbxContent>
            </v:textbox>
          </v:shape>
        </w:pict>
      </w:r>
      <w:r w:rsidR="00FB74B2" w:rsidRPr="00471350">
        <w:rPr>
          <w:noProof/>
        </w:rPr>
        <w:drawing>
          <wp:inline distT="0" distB="0" distL="0" distR="0">
            <wp:extent cx="2461846" cy="1485900"/>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B74B2" w:rsidRPr="00471350">
        <w:rPr>
          <w:b/>
          <w:noProof/>
        </w:rPr>
        <w:drawing>
          <wp:inline distT="0" distB="0" distL="0" distR="0">
            <wp:extent cx="2329961" cy="1397977"/>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5AE0" w:rsidRPr="009E5AE0" w:rsidRDefault="009E5AE0" w:rsidP="009E5AE0">
      <w:pPr>
        <w:ind w:left="2124" w:firstLine="708"/>
        <w:rPr>
          <w:sz w:val="28"/>
          <w:szCs w:val="28"/>
        </w:rPr>
      </w:pPr>
      <w:r w:rsidRPr="009E5AE0">
        <w:rPr>
          <w:sz w:val="28"/>
          <w:szCs w:val="28"/>
        </w:rPr>
        <w:t>в</w:t>
      </w:r>
    </w:p>
    <w:p w:rsidR="00FB74B2" w:rsidRPr="00471350" w:rsidRDefault="00205F41" w:rsidP="00FB74B2">
      <w:pPr>
        <w:jc w:val="center"/>
        <w:rPr>
          <w:b/>
        </w:rPr>
      </w:pPr>
      <w:r w:rsidRPr="00205F41">
        <w:pict>
          <v:shape id="_x0000_s1047" type="#_x0000_t32" style="position:absolute;left:0;text-align:left;margin-left:187.8pt;margin-top:31.55pt;width:14.15pt;height:13.6pt;flip:x;z-index:251685376" o:connectortype="straight">
            <v:stroke endarrow="block"/>
          </v:shape>
        </w:pict>
      </w:r>
      <w:r w:rsidRPr="00205F41">
        <w:pict>
          <v:shape id="_x0000_s1038" type="#_x0000_t202" style="position:absolute;left:0;text-align:left;margin-left:194.35pt;margin-top:18.35pt;width:41.85pt;height:16.35pt;z-index:251673088" stroked="f">
            <v:textbox style="mso-next-textbox:#_x0000_s1038">
              <w:txbxContent>
                <w:p w:rsidR="00F827B2" w:rsidRPr="00180720" w:rsidRDefault="00F827B2" w:rsidP="00FB74B2">
                  <w:pPr>
                    <w:rPr>
                      <w:sz w:val="16"/>
                      <w:szCs w:val="16"/>
                    </w:rPr>
                  </w:pPr>
                  <w:r w:rsidRPr="00180720">
                    <w:rPr>
                      <w:sz w:val="16"/>
                      <w:szCs w:val="16"/>
                      <w:lang w:val="en-US"/>
                    </w:rPr>
                    <w:t>N=const</w:t>
                  </w:r>
                </w:p>
              </w:txbxContent>
            </v:textbox>
          </v:shape>
        </w:pict>
      </w:r>
      <w:r w:rsidRPr="00205F41">
        <w:pict>
          <v:shape id="_x0000_s1046" type="#_x0000_t32" style="position:absolute;left:0;text-align:left;margin-left:314.2pt;margin-top:49.6pt;width:10.55pt;height:29.5pt;z-index:251686400" o:connectortype="straight">
            <v:stroke endarrow="block"/>
          </v:shape>
        </w:pict>
      </w:r>
      <w:r w:rsidRPr="00205F41">
        <w:pict>
          <v:shape id="_x0000_s1039" type="#_x0000_t202" style="position:absolute;left:0;text-align:left;margin-left:279pt;margin-top:36.4pt;width:45.75pt;height:15.85pt;z-index:251674112" stroked="f">
            <v:textbox style="mso-next-textbox:#_x0000_s1039">
              <w:txbxContent>
                <w:p w:rsidR="00F827B2" w:rsidRPr="00180720" w:rsidRDefault="00F827B2" w:rsidP="00FB74B2">
                  <w:pPr>
                    <w:rPr>
                      <w:sz w:val="16"/>
                      <w:szCs w:val="16"/>
                      <w:lang w:val="en-US"/>
                    </w:rPr>
                  </w:pPr>
                  <w:r w:rsidRPr="00180720">
                    <w:rPr>
                      <w:sz w:val="16"/>
                      <w:szCs w:val="16"/>
                      <w:lang w:val="en-US"/>
                    </w:rPr>
                    <w:t>V</w:t>
                  </w:r>
                  <w:r w:rsidRPr="00180720">
                    <w:rPr>
                      <w:sz w:val="16"/>
                      <w:szCs w:val="16"/>
                      <w:vertAlign w:val="subscript"/>
                    </w:rPr>
                    <w:t>п</w:t>
                  </w:r>
                  <w:r w:rsidRPr="00180720">
                    <w:rPr>
                      <w:sz w:val="16"/>
                      <w:szCs w:val="16"/>
                    </w:rPr>
                    <w:t>=</w:t>
                  </w:r>
                  <w:r w:rsidRPr="00180720">
                    <w:rPr>
                      <w:sz w:val="16"/>
                      <w:szCs w:val="16"/>
                      <w:lang w:val="en-US"/>
                    </w:rPr>
                    <w:t>const</w:t>
                  </w:r>
                </w:p>
              </w:txbxContent>
            </v:textbox>
          </v:shape>
        </w:pict>
      </w:r>
      <w:r w:rsidR="00FB74B2" w:rsidRPr="00471350">
        <w:rPr>
          <w:b/>
          <w:noProof/>
        </w:rPr>
        <w:drawing>
          <wp:inline distT="0" distB="0" distL="0" distR="0">
            <wp:extent cx="2611316" cy="1582615"/>
            <wp:effectExtent l="0" t="0" r="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74B2" w:rsidRPr="009E4F5B" w:rsidRDefault="00193976" w:rsidP="00FB74B2">
      <w:pPr>
        <w:jc w:val="center"/>
        <w:rPr>
          <w:b/>
          <w:sz w:val="28"/>
          <w:szCs w:val="28"/>
        </w:rPr>
      </w:pPr>
      <w:r w:rsidRPr="009E4F5B">
        <w:rPr>
          <w:b/>
          <w:sz w:val="28"/>
          <w:szCs w:val="28"/>
        </w:rPr>
        <w:t>Рис. 7</w:t>
      </w:r>
      <w:r w:rsidR="00FB74B2" w:rsidRPr="009E4F5B">
        <w:rPr>
          <w:b/>
          <w:sz w:val="28"/>
          <w:szCs w:val="28"/>
        </w:rPr>
        <w:t>. Зависимость от высоты уступа (при различных режимах работы АКМ): а – производительности отделения монолита от массива с помощью АКМ (</w:t>
      </w:r>
      <w:r w:rsidR="00FB74B2" w:rsidRPr="009E4F5B">
        <w:rPr>
          <w:b/>
          <w:bCs/>
          <w:sz w:val="28"/>
          <w:szCs w:val="28"/>
          <w:lang w:val="en-US"/>
        </w:rPr>
        <w:t>W</w:t>
      </w:r>
      <w:r w:rsidR="00FB74B2" w:rsidRPr="009E4F5B">
        <w:rPr>
          <w:b/>
          <w:bCs/>
          <w:sz w:val="28"/>
          <w:szCs w:val="28"/>
        </w:rPr>
        <w:t>/</w:t>
      </w:r>
      <w:r w:rsidR="00FB74B2" w:rsidRPr="009E4F5B">
        <w:rPr>
          <w:b/>
          <w:bCs/>
          <w:sz w:val="28"/>
          <w:szCs w:val="28"/>
          <w:lang w:val="en-US"/>
        </w:rPr>
        <w:t>t</w:t>
      </w:r>
      <w:r w:rsidR="00FB74B2" w:rsidRPr="009E4F5B">
        <w:rPr>
          <w:b/>
          <w:bCs/>
          <w:sz w:val="28"/>
          <w:szCs w:val="28"/>
        </w:rPr>
        <w:t>, м</w:t>
      </w:r>
      <w:r w:rsidR="00FB74B2" w:rsidRPr="009E4F5B">
        <w:rPr>
          <w:b/>
          <w:bCs/>
          <w:sz w:val="28"/>
          <w:szCs w:val="28"/>
          <w:vertAlign w:val="superscript"/>
        </w:rPr>
        <w:t>3</w:t>
      </w:r>
      <w:r w:rsidR="00FB74B2" w:rsidRPr="009E4F5B">
        <w:rPr>
          <w:b/>
          <w:bCs/>
          <w:sz w:val="28"/>
          <w:szCs w:val="28"/>
        </w:rPr>
        <w:t>/ч</w:t>
      </w:r>
      <w:r w:rsidR="00FB74B2" w:rsidRPr="009E4F5B">
        <w:rPr>
          <w:b/>
          <w:sz w:val="28"/>
          <w:szCs w:val="28"/>
        </w:rPr>
        <w:t>); б – эксплуатационных затрат на отделение монолита от массива (</w:t>
      </w:r>
      <w:r w:rsidR="00FB74B2" w:rsidRPr="009E4F5B">
        <w:rPr>
          <w:b/>
          <w:bCs/>
          <w:sz w:val="28"/>
          <w:szCs w:val="28"/>
        </w:rPr>
        <w:t>∑</w:t>
      </w:r>
      <w:r w:rsidR="00FB74B2" w:rsidRPr="009E4F5B">
        <w:rPr>
          <w:b/>
          <w:bCs/>
          <w:sz w:val="28"/>
          <w:szCs w:val="28"/>
          <w:lang w:val="en-US"/>
        </w:rPr>
        <w:t>C</w:t>
      </w:r>
      <w:r w:rsidR="00FB74B2" w:rsidRPr="009E4F5B">
        <w:rPr>
          <w:b/>
          <w:bCs/>
          <w:sz w:val="28"/>
          <w:szCs w:val="28"/>
        </w:rPr>
        <w:t>, тыс. руб.</w:t>
      </w:r>
      <w:r w:rsidR="00FB74B2" w:rsidRPr="009E4F5B">
        <w:rPr>
          <w:b/>
          <w:sz w:val="28"/>
          <w:szCs w:val="28"/>
        </w:rPr>
        <w:t>); в – комплексного технико-экономического показателя (</w:t>
      </w:r>
      <w:r w:rsidR="00FB74B2" w:rsidRPr="009E4F5B">
        <w:rPr>
          <w:b/>
          <w:bCs/>
          <w:sz w:val="28"/>
          <w:szCs w:val="28"/>
          <w:lang w:val="en-US"/>
        </w:rPr>
        <w:t>c</w:t>
      </w:r>
      <w:r w:rsidR="00FB74B2" w:rsidRPr="009E4F5B">
        <w:rPr>
          <w:b/>
          <w:bCs/>
          <w:sz w:val="28"/>
          <w:szCs w:val="28"/>
          <w:vertAlign w:val="subscript"/>
          <w:lang w:val="en-US"/>
        </w:rPr>
        <w:t>w</w:t>
      </w:r>
      <w:r w:rsidR="00FB74B2" w:rsidRPr="009E4F5B">
        <w:rPr>
          <w:b/>
          <w:bCs/>
          <w:sz w:val="28"/>
          <w:szCs w:val="28"/>
        </w:rPr>
        <w:t>, руб.*ч/м</w:t>
      </w:r>
      <w:r w:rsidR="00FB74B2" w:rsidRPr="009E4F5B">
        <w:rPr>
          <w:b/>
          <w:bCs/>
          <w:sz w:val="28"/>
          <w:szCs w:val="28"/>
          <w:vertAlign w:val="superscript"/>
        </w:rPr>
        <w:t>3</w:t>
      </w:r>
      <w:r w:rsidR="00FB74B2" w:rsidRPr="009E4F5B">
        <w:rPr>
          <w:b/>
          <w:sz w:val="28"/>
          <w:szCs w:val="28"/>
        </w:rPr>
        <w:t>)</w:t>
      </w:r>
    </w:p>
    <w:p w:rsidR="00712233" w:rsidRDefault="00712233" w:rsidP="009E4F5B">
      <w:pPr>
        <w:spacing w:line="360" w:lineRule="auto"/>
        <w:ind w:firstLine="567"/>
        <w:jc w:val="both"/>
        <w:rPr>
          <w:sz w:val="28"/>
          <w:szCs w:val="28"/>
        </w:rPr>
      </w:pPr>
    </w:p>
    <w:p w:rsidR="00FB74B2" w:rsidRPr="009E4F5B" w:rsidRDefault="00193976" w:rsidP="009E4F5B">
      <w:pPr>
        <w:spacing w:line="360" w:lineRule="auto"/>
        <w:ind w:firstLine="567"/>
        <w:jc w:val="both"/>
        <w:rPr>
          <w:sz w:val="28"/>
          <w:szCs w:val="28"/>
        </w:rPr>
      </w:pPr>
      <w:r w:rsidRPr="009E4F5B">
        <w:rPr>
          <w:sz w:val="28"/>
          <w:szCs w:val="28"/>
        </w:rPr>
        <w:lastRenderedPageBreak/>
        <w:t>Как видно из рис. 7</w:t>
      </w:r>
      <w:r w:rsidR="00FB74B2" w:rsidRPr="009E4F5B">
        <w:rPr>
          <w:sz w:val="28"/>
          <w:szCs w:val="28"/>
        </w:rPr>
        <w:t>, в, при отделении монолита с высотой добычного уступа менее 5 м предпочтение следует отдавать режиму с постоянной скоростью подачи АКМ на забой. При высоте уступа более 5 м, когда показатель с</w:t>
      </w:r>
      <w:r w:rsidR="00FB74B2" w:rsidRPr="009E4F5B">
        <w:rPr>
          <w:sz w:val="28"/>
          <w:szCs w:val="28"/>
          <w:vertAlign w:val="subscript"/>
        </w:rPr>
        <w:t>w</w:t>
      </w:r>
      <w:r w:rsidR="00FB74B2" w:rsidRPr="009E4F5B">
        <w:rPr>
          <w:sz w:val="28"/>
          <w:szCs w:val="28"/>
        </w:rPr>
        <w:t xml:space="preserve"> изменяется незначительно от режима работы АКМ, целесообразен режим работы с постоянной мощностью резания, обеспечивающий более высокую производительность отделения монолита. </w:t>
      </w:r>
    </w:p>
    <w:p w:rsidR="00FB74B2" w:rsidRPr="009E4F5B" w:rsidRDefault="00D231EA" w:rsidP="009E4F5B">
      <w:pPr>
        <w:spacing w:line="360" w:lineRule="auto"/>
        <w:jc w:val="center"/>
        <w:rPr>
          <w:b/>
          <w:sz w:val="28"/>
          <w:szCs w:val="28"/>
        </w:rPr>
      </w:pPr>
      <w:r w:rsidRPr="009E4F5B">
        <w:rPr>
          <w:b/>
          <w:sz w:val="28"/>
          <w:szCs w:val="28"/>
        </w:rPr>
        <w:t>Выводы</w:t>
      </w:r>
    </w:p>
    <w:p w:rsidR="00FB74B2" w:rsidRPr="009E4F5B" w:rsidRDefault="00FB74B2" w:rsidP="009E4F5B">
      <w:pPr>
        <w:numPr>
          <w:ilvl w:val="0"/>
          <w:numId w:val="8"/>
        </w:numPr>
        <w:tabs>
          <w:tab w:val="left" w:pos="284"/>
        </w:tabs>
        <w:spacing w:line="360" w:lineRule="auto"/>
        <w:ind w:left="0" w:firstLine="0"/>
        <w:jc w:val="both"/>
        <w:rPr>
          <w:sz w:val="28"/>
          <w:szCs w:val="28"/>
        </w:rPr>
      </w:pPr>
      <w:r w:rsidRPr="009E4F5B">
        <w:rPr>
          <w:sz w:val="28"/>
          <w:szCs w:val="28"/>
        </w:rPr>
        <w:t>Повышение эффективности процесса подготовки блоков к выемке по отношению к шпуровому способу на месторождениях с системами круто- и пологопадающих трещин достигается при использовании комбинированного способа по двухстадийной высокоуступной схеме, когда на первой стадии от горного массива отделяется монолит с помощью АКМ, а на второй стадии, после завалки монолита на рабочую площадку, осуществляется его разделка на товарные блоки с использованием станков строчечного бурения.</w:t>
      </w:r>
    </w:p>
    <w:p w:rsidR="00FB74B2" w:rsidRPr="009E4F5B" w:rsidRDefault="00FB74B2" w:rsidP="009E4F5B">
      <w:pPr>
        <w:numPr>
          <w:ilvl w:val="0"/>
          <w:numId w:val="8"/>
        </w:numPr>
        <w:tabs>
          <w:tab w:val="left" w:pos="284"/>
        </w:tabs>
        <w:spacing w:line="360" w:lineRule="auto"/>
        <w:ind w:left="0" w:firstLine="0"/>
        <w:jc w:val="both"/>
        <w:rPr>
          <w:sz w:val="28"/>
          <w:szCs w:val="28"/>
        </w:rPr>
      </w:pPr>
      <w:r w:rsidRPr="009E4F5B">
        <w:rPr>
          <w:sz w:val="28"/>
          <w:szCs w:val="28"/>
        </w:rPr>
        <w:t>Установлена зависимость величины технологических потерь блочной продукции от высоты уступа. Предложена методика расчета оптимальной высоты уступа в зависимости от геометрических характеристик природных трещин горного массива и выбора типа АКМ по наибольшей мощности двигателя (реализуется при резании продольной плоскости, когда k</w:t>
      </w:r>
      <w:r w:rsidRPr="009E4F5B">
        <w:rPr>
          <w:sz w:val="28"/>
          <w:szCs w:val="28"/>
          <w:vertAlign w:val="subscript"/>
        </w:rPr>
        <w:t xml:space="preserve">ф </w:t>
      </w:r>
      <w:r w:rsidRPr="009E4F5B">
        <w:rPr>
          <w:sz w:val="28"/>
          <w:szCs w:val="28"/>
        </w:rPr>
        <w:t>≥ 1 и h</w:t>
      </w:r>
      <w:r w:rsidRPr="009E4F5B">
        <w:rPr>
          <w:sz w:val="28"/>
          <w:szCs w:val="28"/>
          <w:vertAlign w:val="subscript"/>
        </w:rPr>
        <w:t>пр</w:t>
      </w:r>
      <w:r w:rsidRPr="009E4F5B">
        <w:rPr>
          <w:sz w:val="28"/>
          <w:szCs w:val="28"/>
        </w:rPr>
        <w:t>=H</w:t>
      </w:r>
      <w:r w:rsidRPr="009E4F5B">
        <w:rPr>
          <w:sz w:val="28"/>
          <w:szCs w:val="28"/>
          <w:vertAlign w:val="subscript"/>
        </w:rPr>
        <w:t>у</w:t>
      </w:r>
      <w:r w:rsidRPr="009E4F5B">
        <w:rPr>
          <w:sz w:val="28"/>
          <w:szCs w:val="28"/>
        </w:rPr>
        <w:t xml:space="preserve">). В случае разрабатываемого Юго-Восточного участка Нижне-Санарского месторождения гранодиорита  </w:t>
      </w:r>
      <w:r w:rsidRPr="009E4F5B">
        <w:rPr>
          <w:i/>
          <w:sz w:val="28"/>
          <w:szCs w:val="28"/>
          <w:lang w:val="en-US"/>
        </w:rPr>
        <w:t>H</w:t>
      </w:r>
      <w:r w:rsidRPr="009E4F5B">
        <w:rPr>
          <w:i/>
          <w:sz w:val="28"/>
          <w:szCs w:val="28"/>
          <w:vertAlign w:val="subscript"/>
        </w:rPr>
        <w:t>у</w:t>
      </w:r>
      <w:r w:rsidRPr="009E4F5B">
        <w:rPr>
          <w:i/>
          <w:sz w:val="28"/>
          <w:szCs w:val="28"/>
          <w:vertAlign w:val="superscript"/>
        </w:rPr>
        <w:t>оп</w:t>
      </w:r>
      <w:r w:rsidRPr="009E4F5B">
        <w:rPr>
          <w:sz w:val="28"/>
          <w:szCs w:val="28"/>
        </w:rPr>
        <w:t xml:space="preserve">=5,6 м. При этом наибольшая мощность двигателя АКМ составляет </w:t>
      </w:r>
      <w:r w:rsidRPr="009E4F5B">
        <w:rPr>
          <w:sz w:val="28"/>
          <w:szCs w:val="28"/>
          <w:lang w:val="en-US"/>
        </w:rPr>
        <w:t>N</w:t>
      </w:r>
      <w:r w:rsidRPr="009E4F5B">
        <w:rPr>
          <w:sz w:val="28"/>
          <w:szCs w:val="28"/>
        </w:rPr>
        <w:t>=25,47 кВт, что удовлетворяет характеристикам АКМ с мощностью двигателя 37 кВт при загрузке их на 69 %.</w:t>
      </w:r>
    </w:p>
    <w:p w:rsidR="00FB74B2" w:rsidRPr="009E4F5B" w:rsidRDefault="00FB74B2" w:rsidP="009E4F5B">
      <w:pPr>
        <w:numPr>
          <w:ilvl w:val="0"/>
          <w:numId w:val="8"/>
        </w:numPr>
        <w:tabs>
          <w:tab w:val="left" w:pos="284"/>
        </w:tabs>
        <w:spacing w:line="360" w:lineRule="auto"/>
        <w:ind w:left="0" w:firstLine="0"/>
        <w:jc w:val="both"/>
        <w:rPr>
          <w:sz w:val="28"/>
          <w:szCs w:val="28"/>
        </w:rPr>
      </w:pPr>
      <w:r w:rsidRPr="009E4F5B">
        <w:rPr>
          <w:sz w:val="28"/>
          <w:szCs w:val="28"/>
        </w:rPr>
        <w:t>Производительность и эксплуатационные затраты на отделение монолита от массива с помощью АКМ, работающей в режиме постоянной мощности резания при высоте уступа 5-12 м повышаются в 2-3 раза по отношению к режиму постоянной скорости подачи АКМ на забой, что не дает основания по данным показателям выявить преимущества одного режима от другого.</w:t>
      </w:r>
    </w:p>
    <w:p w:rsidR="00FB74B2" w:rsidRPr="009E4F5B" w:rsidRDefault="00FB74B2" w:rsidP="009E4F5B">
      <w:pPr>
        <w:numPr>
          <w:ilvl w:val="0"/>
          <w:numId w:val="8"/>
        </w:numPr>
        <w:tabs>
          <w:tab w:val="left" w:pos="284"/>
        </w:tabs>
        <w:spacing w:line="360" w:lineRule="auto"/>
        <w:ind w:left="0" w:firstLine="0"/>
        <w:jc w:val="both"/>
        <w:rPr>
          <w:sz w:val="28"/>
          <w:szCs w:val="28"/>
        </w:rPr>
      </w:pPr>
      <w:r w:rsidRPr="009E4F5B">
        <w:rPr>
          <w:sz w:val="28"/>
          <w:szCs w:val="28"/>
        </w:rPr>
        <w:t xml:space="preserve">С целью обоснования режима работы АКМ в зависимости от высоты уступа за критерий оценки принимается комплексный технико-экономический </w:t>
      </w:r>
      <w:r w:rsidRPr="009E4F5B">
        <w:rPr>
          <w:sz w:val="28"/>
          <w:szCs w:val="28"/>
        </w:rPr>
        <w:lastRenderedPageBreak/>
        <w:t>показатель (с</w:t>
      </w:r>
      <w:r w:rsidRPr="009E4F5B">
        <w:rPr>
          <w:sz w:val="28"/>
          <w:szCs w:val="28"/>
          <w:vertAlign w:val="subscript"/>
        </w:rPr>
        <w:t>w</w:t>
      </w:r>
      <w:r w:rsidRPr="009E4F5B">
        <w:rPr>
          <w:sz w:val="28"/>
          <w:szCs w:val="28"/>
        </w:rPr>
        <w:t>), характеризуемый затратами, отнесенными к интенсивности отделения объемов камня от массива. Выбор рационального режима работы АКМ от высоты уступа достигается путем минимизации величины этого комплексного показателя.</w:t>
      </w:r>
    </w:p>
    <w:p w:rsidR="00A51548" w:rsidRPr="00A51548" w:rsidRDefault="00FB74B2" w:rsidP="00A51548">
      <w:pPr>
        <w:numPr>
          <w:ilvl w:val="0"/>
          <w:numId w:val="8"/>
        </w:numPr>
        <w:tabs>
          <w:tab w:val="left" w:pos="284"/>
        </w:tabs>
        <w:spacing w:line="360" w:lineRule="auto"/>
        <w:ind w:left="0" w:firstLine="0"/>
        <w:jc w:val="both"/>
      </w:pPr>
      <w:r w:rsidRPr="007F579E">
        <w:rPr>
          <w:sz w:val="28"/>
          <w:szCs w:val="28"/>
        </w:rPr>
        <w:t>При отделении монолита с высотой добычного уступа менее 5 м предпочтение следует отдавать режиму с постоянной скоростью подачи АКМ на забой. При высоте уступа более 5 м, когда показатель с</w:t>
      </w:r>
      <w:r w:rsidRPr="007F579E">
        <w:rPr>
          <w:sz w:val="28"/>
          <w:szCs w:val="28"/>
          <w:vertAlign w:val="subscript"/>
        </w:rPr>
        <w:t>w</w:t>
      </w:r>
      <w:r w:rsidRPr="007F579E">
        <w:rPr>
          <w:sz w:val="28"/>
          <w:szCs w:val="28"/>
        </w:rPr>
        <w:t xml:space="preserve"> изменяется незначительно в зависимости от режима работы АКМ, целесообразен режим работы с постоянной мощностью резания, обеспечивающий более высокую производительность отделения монолита.</w:t>
      </w:r>
    </w:p>
    <w:sectPr w:rsidR="00A51548" w:rsidRPr="00A51548" w:rsidSect="00D24D8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59" w:rsidRDefault="00F91B59" w:rsidP="00F329AD">
      <w:r>
        <w:separator/>
      </w:r>
    </w:p>
  </w:endnote>
  <w:endnote w:type="continuationSeparator" w:id="0">
    <w:p w:rsidR="00F91B59" w:rsidRDefault="00F91B59" w:rsidP="00F32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tinaScript">
    <w:altName w:val="Arial"/>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59" w:rsidRDefault="00F91B59" w:rsidP="00F329AD">
      <w:r>
        <w:separator/>
      </w:r>
    </w:p>
  </w:footnote>
  <w:footnote w:type="continuationSeparator" w:id="0">
    <w:p w:rsidR="00F91B59" w:rsidRDefault="00F91B59" w:rsidP="00F32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540F5"/>
    <w:multiLevelType w:val="hybridMultilevel"/>
    <w:tmpl w:val="B6DA458A"/>
    <w:lvl w:ilvl="0" w:tplc="1A3821C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6C3E4E"/>
    <w:multiLevelType w:val="hybridMultilevel"/>
    <w:tmpl w:val="73585994"/>
    <w:lvl w:ilvl="0" w:tplc="1B862BB2">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C136D9"/>
    <w:multiLevelType w:val="hybridMultilevel"/>
    <w:tmpl w:val="7A0C8C4C"/>
    <w:lvl w:ilvl="0" w:tplc="3A0C57D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C63B28"/>
    <w:multiLevelType w:val="hybridMultilevel"/>
    <w:tmpl w:val="14E292CE"/>
    <w:lvl w:ilvl="0" w:tplc="DDC09198">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FE50CF"/>
    <w:multiLevelType w:val="hybridMultilevel"/>
    <w:tmpl w:val="156ADB2A"/>
    <w:lvl w:ilvl="0" w:tplc="444A427C">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FB74B2"/>
    <w:rsid w:val="000543BA"/>
    <w:rsid w:val="00073B51"/>
    <w:rsid w:val="000F5B15"/>
    <w:rsid w:val="00122C19"/>
    <w:rsid w:val="0012343F"/>
    <w:rsid w:val="00154C95"/>
    <w:rsid w:val="00180720"/>
    <w:rsid w:val="00186817"/>
    <w:rsid w:val="00193976"/>
    <w:rsid w:val="001962FB"/>
    <w:rsid w:val="001D0576"/>
    <w:rsid w:val="00205F41"/>
    <w:rsid w:val="002B769F"/>
    <w:rsid w:val="002D6023"/>
    <w:rsid w:val="003312B3"/>
    <w:rsid w:val="0034527D"/>
    <w:rsid w:val="003617B8"/>
    <w:rsid w:val="003B77EF"/>
    <w:rsid w:val="003F5A0A"/>
    <w:rsid w:val="00402616"/>
    <w:rsid w:val="00425083"/>
    <w:rsid w:val="00444E1D"/>
    <w:rsid w:val="00456147"/>
    <w:rsid w:val="00471350"/>
    <w:rsid w:val="004B16A1"/>
    <w:rsid w:val="005B5F75"/>
    <w:rsid w:val="00603028"/>
    <w:rsid w:val="006345B3"/>
    <w:rsid w:val="00712233"/>
    <w:rsid w:val="00734228"/>
    <w:rsid w:val="00754D73"/>
    <w:rsid w:val="00763757"/>
    <w:rsid w:val="007A5212"/>
    <w:rsid w:val="007F579E"/>
    <w:rsid w:val="008604A0"/>
    <w:rsid w:val="008869DD"/>
    <w:rsid w:val="008A5CC1"/>
    <w:rsid w:val="008B2052"/>
    <w:rsid w:val="008E06F1"/>
    <w:rsid w:val="008F6B9C"/>
    <w:rsid w:val="00914309"/>
    <w:rsid w:val="009D46A9"/>
    <w:rsid w:val="009E3917"/>
    <w:rsid w:val="009E4F5B"/>
    <w:rsid w:val="009E5AE0"/>
    <w:rsid w:val="00A3415D"/>
    <w:rsid w:val="00A51548"/>
    <w:rsid w:val="00A75F18"/>
    <w:rsid w:val="00B36AB8"/>
    <w:rsid w:val="00B4737E"/>
    <w:rsid w:val="00C13E09"/>
    <w:rsid w:val="00C82EF0"/>
    <w:rsid w:val="00C87069"/>
    <w:rsid w:val="00CF4753"/>
    <w:rsid w:val="00D231EA"/>
    <w:rsid w:val="00D24D88"/>
    <w:rsid w:val="00D838F7"/>
    <w:rsid w:val="00E76709"/>
    <w:rsid w:val="00E95117"/>
    <w:rsid w:val="00EC37DF"/>
    <w:rsid w:val="00EE3C20"/>
    <w:rsid w:val="00EE7D96"/>
    <w:rsid w:val="00F329AD"/>
    <w:rsid w:val="00F818F0"/>
    <w:rsid w:val="00F82666"/>
    <w:rsid w:val="00F827B2"/>
    <w:rsid w:val="00F8280C"/>
    <w:rsid w:val="00F91B59"/>
    <w:rsid w:val="00FB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9" type="connector" idref="#_x0000_s1026"/>
        <o:r id="V:Rule20" type="connector" idref="#_x0000_s1030"/>
        <o:r id="V:Rule21" type="connector" idref="#_x0000_s1046"/>
        <o:r id="V:Rule22" type="connector" idref="#_x0000_s1027"/>
        <o:r id="V:Rule23" type="connector" idref="#_x0000_s1051"/>
        <o:r id="V:Rule24" type="connector" idref="#_x0000_s1056"/>
        <o:r id="V:Rule25" type="connector" idref="#_x0000_s1044"/>
        <o:r id="V:Rule26" type="connector" idref="#_x0000_s1031"/>
        <o:r id="V:Rule27" type="connector" idref="#_x0000_s1058"/>
        <o:r id="V:Rule28" type="connector" idref="#_x0000_s1035"/>
        <o:r id="V:Rule29" type="connector" idref="#_x0000_s1052"/>
        <o:r id="V:Rule30" type="connector" idref="#_x0000_s1053"/>
        <o:r id="V:Rule31" type="connector" idref="#_x0000_s1037"/>
        <o:r id="V:Rule32" type="connector" idref="#_x0000_s1057"/>
        <o:r id="V:Rule33" type="connector" idref="#_x0000_s1045"/>
        <o:r id="V:Rule34" type="connector" idref="#_x0000_s1033"/>
        <o:r id="V:Rule35" type="connector" idref="#_x0000_s1043"/>
        <o:r id="V:Rule3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semiHidden/>
    <w:locked/>
    <w:rsid w:val="00FB74B2"/>
    <w:rPr>
      <w:szCs w:val="24"/>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3"/>
    <w:semiHidden/>
    <w:unhideWhenUsed/>
    <w:rsid w:val="00FB74B2"/>
    <w:rPr>
      <w:rFonts w:asciiTheme="minorHAnsi" w:eastAsiaTheme="minorHAnsi" w:hAnsiTheme="minorHAnsi" w:cstheme="minorBidi"/>
      <w:sz w:val="22"/>
      <w:lang w:eastAsia="en-US"/>
    </w:rPr>
  </w:style>
  <w:style w:type="character" w:customStyle="1" w:styleId="1">
    <w:name w:val="Текст сноски Знак1"/>
    <w:basedOn w:val="a0"/>
    <w:link w:val="a4"/>
    <w:uiPriority w:val="99"/>
    <w:semiHidden/>
    <w:rsid w:val="00FB74B2"/>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6"/>
    <w:uiPriority w:val="99"/>
    <w:semiHidden/>
    <w:rsid w:val="00FB74B2"/>
    <w:rPr>
      <w:rFonts w:ascii="Times New Roman" w:eastAsia="Times New Roman" w:hAnsi="Times New Roman" w:cs="Times New Roman"/>
      <w:sz w:val="20"/>
      <w:szCs w:val="20"/>
      <w:lang w:eastAsia="ru-RU"/>
    </w:rPr>
  </w:style>
  <w:style w:type="paragraph" w:styleId="a6">
    <w:name w:val="annotation text"/>
    <w:basedOn w:val="a"/>
    <w:link w:val="a5"/>
    <w:uiPriority w:val="99"/>
    <w:semiHidden/>
    <w:unhideWhenUsed/>
    <w:rsid w:val="00FB74B2"/>
    <w:rPr>
      <w:sz w:val="20"/>
      <w:szCs w:val="20"/>
    </w:rPr>
  </w:style>
  <w:style w:type="character" w:customStyle="1" w:styleId="a7">
    <w:name w:val="Верхний колонтитул Знак"/>
    <w:basedOn w:val="a0"/>
    <w:link w:val="a8"/>
    <w:uiPriority w:val="99"/>
    <w:semiHidden/>
    <w:rsid w:val="00FB74B2"/>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FB74B2"/>
    <w:pPr>
      <w:tabs>
        <w:tab w:val="center" w:pos="4677"/>
        <w:tab w:val="right" w:pos="9355"/>
      </w:tabs>
    </w:pPr>
  </w:style>
  <w:style w:type="character" w:customStyle="1" w:styleId="a9">
    <w:name w:val="Нижний колонтитул Знак"/>
    <w:basedOn w:val="a0"/>
    <w:link w:val="aa"/>
    <w:uiPriority w:val="99"/>
    <w:semiHidden/>
    <w:rsid w:val="00FB74B2"/>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FB74B2"/>
    <w:pPr>
      <w:tabs>
        <w:tab w:val="center" w:pos="4677"/>
        <w:tab w:val="right" w:pos="9355"/>
      </w:tabs>
    </w:pPr>
  </w:style>
  <w:style w:type="paragraph" w:styleId="ab">
    <w:name w:val="Title"/>
    <w:basedOn w:val="a"/>
    <w:link w:val="ac"/>
    <w:uiPriority w:val="99"/>
    <w:qFormat/>
    <w:rsid w:val="00FB74B2"/>
    <w:pPr>
      <w:jc w:val="center"/>
    </w:pPr>
    <w:rPr>
      <w:b/>
      <w:sz w:val="18"/>
      <w:szCs w:val="20"/>
    </w:rPr>
  </w:style>
  <w:style w:type="character" w:customStyle="1" w:styleId="ac">
    <w:name w:val="Название Знак"/>
    <w:basedOn w:val="a0"/>
    <w:link w:val="ab"/>
    <w:uiPriority w:val="99"/>
    <w:rsid w:val="00FB74B2"/>
    <w:rPr>
      <w:rFonts w:ascii="Times New Roman" w:eastAsia="Times New Roman" w:hAnsi="Times New Roman" w:cs="Times New Roman"/>
      <w:b/>
      <w:sz w:val="18"/>
      <w:szCs w:val="20"/>
      <w:lang w:eastAsia="ru-RU"/>
    </w:rPr>
  </w:style>
  <w:style w:type="paragraph" w:styleId="ad">
    <w:name w:val="Body Text"/>
    <w:basedOn w:val="a"/>
    <w:link w:val="ae"/>
    <w:uiPriority w:val="99"/>
    <w:semiHidden/>
    <w:unhideWhenUsed/>
    <w:rsid w:val="00FB74B2"/>
    <w:pPr>
      <w:spacing w:line="360" w:lineRule="auto"/>
    </w:pPr>
    <w:rPr>
      <w:sz w:val="20"/>
    </w:rPr>
  </w:style>
  <w:style w:type="character" w:customStyle="1" w:styleId="ae">
    <w:name w:val="Основной текст Знак"/>
    <w:basedOn w:val="a0"/>
    <w:link w:val="ad"/>
    <w:uiPriority w:val="99"/>
    <w:semiHidden/>
    <w:rsid w:val="00FB74B2"/>
    <w:rPr>
      <w:rFonts w:ascii="Times New Roman" w:eastAsia="Times New Roman" w:hAnsi="Times New Roman" w:cs="Times New Roman"/>
      <w:sz w:val="20"/>
      <w:szCs w:val="24"/>
      <w:lang w:eastAsia="ru-RU"/>
    </w:rPr>
  </w:style>
  <w:style w:type="paragraph" w:styleId="af">
    <w:name w:val="Body Text Indent"/>
    <w:basedOn w:val="a"/>
    <w:link w:val="af0"/>
    <w:uiPriority w:val="99"/>
    <w:semiHidden/>
    <w:unhideWhenUsed/>
    <w:rsid w:val="00FB74B2"/>
    <w:pPr>
      <w:ind w:firstLine="567"/>
      <w:jc w:val="both"/>
    </w:pPr>
    <w:rPr>
      <w:rFonts w:ascii="Arial" w:hAnsi="Arial"/>
      <w:sz w:val="20"/>
      <w:szCs w:val="20"/>
    </w:rPr>
  </w:style>
  <w:style w:type="character" w:customStyle="1" w:styleId="af0">
    <w:name w:val="Основной текст с отступом Знак"/>
    <w:basedOn w:val="a0"/>
    <w:link w:val="af"/>
    <w:uiPriority w:val="99"/>
    <w:semiHidden/>
    <w:rsid w:val="00FB74B2"/>
    <w:rPr>
      <w:rFonts w:ascii="Arial" w:eastAsia="Times New Roman" w:hAnsi="Arial" w:cs="Times New Roman"/>
      <w:sz w:val="20"/>
      <w:szCs w:val="20"/>
      <w:lang w:eastAsia="ru-RU"/>
    </w:rPr>
  </w:style>
  <w:style w:type="character" w:customStyle="1" w:styleId="2">
    <w:name w:val="Основной текст 2 Знак"/>
    <w:basedOn w:val="a0"/>
    <w:link w:val="20"/>
    <w:uiPriority w:val="99"/>
    <w:semiHidden/>
    <w:rsid w:val="00FB74B2"/>
    <w:rPr>
      <w:rFonts w:ascii="Arial" w:eastAsia="Times New Roman" w:hAnsi="Arial" w:cs="Arial"/>
      <w:sz w:val="20"/>
      <w:szCs w:val="24"/>
      <w:lang w:eastAsia="ru-RU"/>
    </w:rPr>
  </w:style>
  <w:style w:type="paragraph" w:styleId="20">
    <w:name w:val="Body Text 2"/>
    <w:basedOn w:val="a"/>
    <w:link w:val="2"/>
    <w:uiPriority w:val="99"/>
    <w:semiHidden/>
    <w:unhideWhenUsed/>
    <w:rsid w:val="00FB74B2"/>
    <w:pPr>
      <w:jc w:val="both"/>
    </w:pPr>
    <w:rPr>
      <w:rFonts w:ascii="Arial" w:hAnsi="Arial" w:cs="Arial"/>
      <w:sz w:val="20"/>
    </w:rPr>
  </w:style>
  <w:style w:type="character" w:customStyle="1" w:styleId="3">
    <w:name w:val="Основной текст 3 Знак"/>
    <w:basedOn w:val="a0"/>
    <w:link w:val="30"/>
    <w:uiPriority w:val="99"/>
    <w:semiHidden/>
    <w:rsid w:val="00FB74B2"/>
    <w:rPr>
      <w:rFonts w:ascii="Arial" w:eastAsia="Times New Roman" w:hAnsi="Arial" w:cs="Arial"/>
      <w:b/>
      <w:bCs/>
      <w:sz w:val="20"/>
      <w:szCs w:val="24"/>
      <w:lang w:eastAsia="ru-RU"/>
    </w:rPr>
  </w:style>
  <w:style w:type="paragraph" w:styleId="30">
    <w:name w:val="Body Text 3"/>
    <w:basedOn w:val="a"/>
    <w:link w:val="3"/>
    <w:uiPriority w:val="99"/>
    <w:semiHidden/>
    <w:unhideWhenUsed/>
    <w:rsid w:val="00FB74B2"/>
    <w:pPr>
      <w:jc w:val="center"/>
    </w:pPr>
    <w:rPr>
      <w:rFonts w:ascii="Arial" w:hAnsi="Arial" w:cs="Arial"/>
      <w:b/>
      <w:bCs/>
      <w:sz w:val="20"/>
    </w:rPr>
  </w:style>
  <w:style w:type="paragraph" w:styleId="21">
    <w:name w:val="Body Text Indent 2"/>
    <w:basedOn w:val="a"/>
    <w:link w:val="22"/>
    <w:uiPriority w:val="99"/>
    <w:semiHidden/>
    <w:unhideWhenUsed/>
    <w:rsid w:val="00FB74B2"/>
    <w:pPr>
      <w:tabs>
        <w:tab w:val="left" w:pos="-1560"/>
      </w:tabs>
      <w:ind w:firstLine="709"/>
      <w:jc w:val="both"/>
    </w:pPr>
    <w:rPr>
      <w:sz w:val="18"/>
      <w:szCs w:val="20"/>
    </w:rPr>
  </w:style>
  <w:style w:type="character" w:customStyle="1" w:styleId="22">
    <w:name w:val="Основной текст с отступом 2 Знак"/>
    <w:basedOn w:val="a0"/>
    <w:link w:val="21"/>
    <w:uiPriority w:val="99"/>
    <w:semiHidden/>
    <w:rsid w:val="00FB74B2"/>
    <w:rPr>
      <w:rFonts w:ascii="Times New Roman" w:eastAsia="Times New Roman" w:hAnsi="Times New Roman" w:cs="Times New Roman"/>
      <w:sz w:val="18"/>
      <w:szCs w:val="20"/>
      <w:lang w:eastAsia="ru-RU"/>
    </w:rPr>
  </w:style>
  <w:style w:type="character" w:customStyle="1" w:styleId="31">
    <w:name w:val="Основной текст с отступом 3 Знак"/>
    <w:basedOn w:val="a0"/>
    <w:link w:val="32"/>
    <w:uiPriority w:val="99"/>
    <w:semiHidden/>
    <w:rsid w:val="00FB74B2"/>
    <w:rPr>
      <w:rFonts w:ascii="Times New Roman" w:eastAsia="Times New Roman" w:hAnsi="Times New Roman" w:cs="Times New Roman"/>
      <w:color w:val="0000FF"/>
      <w:sz w:val="20"/>
      <w:szCs w:val="24"/>
      <w:lang w:eastAsia="ru-RU"/>
    </w:rPr>
  </w:style>
  <w:style w:type="paragraph" w:styleId="32">
    <w:name w:val="Body Text Indent 3"/>
    <w:basedOn w:val="a"/>
    <w:link w:val="31"/>
    <w:uiPriority w:val="99"/>
    <w:semiHidden/>
    <w:unhideWhenUsed/>
    <w:rsid w:val="00FB74B2"/>
    <w:pPr>
      <w:tabs>
        <w:tab w:val="left" w:pos="-1560"/>
      </w:tabs>
      <w:ind w:firstLine="426"/>
      <w:jc w:val="both"/>
    </w:pPr>
    <w:rPr>
      <w:color w:val="0000FF"/>
      <w:sz w:val="20"/>
    </w:rPr>
  </w:style>
  <w:style w:type="paragraph" w:styleId="af1">
    <w:name w:val="Balloon Text"/>
    <w:basedOn w:val="a"/>
    <w:link w:val="af2"/>
    <w:uiPriority w:val="99"/>
    <w:semiHidden/>
    <w:unhideWhenUsed/>
    <w:rsid w:val="00FB74B2"/>
    <w:rPr>
      <w:rFonts w:ascii="Tahoma" w:hAnsi="Tahoma" w:cs="Tahoma"/>
      <w:sz w:val="16"/>
      <w:szCs w:val="16"/>
    </w:rPr>
  </w:style>
  <w:style w:type="character" w:customStyle="1" w:styleId="af2">
    <w:name w:val="Текст выноски Знак"/>
    <w:basedOn w:val="a0"/>
    <w:link w:val="af1"/>
    <w:uiPriority w:val="99"/>
    <w:semiHidden/>
    <w:rsid w:val="00FB74B2"/>
    <w:rPr>
      <w:rFonts w:ascii="Tahoma" w:eastAsia="Times New Roman" w:hAnsi="Tahoma" w:cs="Tahoma"/>
      <w:sz w:val="16"/>
      <w:szCs w:val="16"/>
      <w:lang w:eastAsia="ru-RU"/>
    </w:rPr>
  </w:style>
  <w:style w:type="paragraph" w:styleId="af3">
    <w:name w:val="List Paragraph"/>
    <w:basedOn w:val="a"/>
    <w:uiPriority w:val="34"/>
    <w:qFormat/>
    <w:rsid w:val="00FB74B2"/>
    <w:pPr>
      <w:ind w:left="720"/>
      <w:contextualSpacing/>
    </w:pPr>
    <w:rPr>
      <w:lang w:val="de-DE"/>
    </w:rPr>
  </w:style>
  <w:style w:type="paragraph" w:customStyle="1" w:styleId="af4">
    <w:name w:val="табличный"/>
    <w:basedOn w:val="a"/>
    <w:uiPriority w:val="99"/>
    <w:rsid w:val="00FB74B2"/>
    <w:rPr>
      <w:rFonts w:ascii="Arial" w:hAnsi="Arial"/>
      <w:sz w:val="28"/>
      <w:szCs w:val="20"/>
    </w:rPr>
  </w:style>
  <w:style w:type="paragraph" w:customStyle="1" w:styleId="10">
    <w:name w:val="Íîðì1"/>
    <w:basedOn w:val="a"/>
    <w:uiPriority w:val="99"/>
    <w:rsid w:val="00FB74B2"/>
    <w:pPr>
      <w:ind w:firstLine="709"/>
      <w:jc w:val="both"/>
    </w:pPr>
    <w:rPr>
      <w:rFonts w:ascii="BetinaScript" w:hAnsi="BetinaScript"/>
      <w:sz w:val="28"/>
      <w:szCs w:val="20"/>
    </w:rPr>
  </w:style>
</w:styles>
</file>

<file path=word/webSettings.xml><?xml version="1.0" encoding="utf-8"?>
<w:webSettings xmlns:r="http://schemas.openxmlformats.org/officeDocument/2006/relationships" xmlns:w="http://schemas.openxmlformats.org/wordprocessingml/2006/main">
  <w:divs>
    <w:div w:id="1575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4;&#1080;&#1089;&#1089;&#1077;&#1088;%20&#1059;&#1083;&#1103;&#1082;&#1086;&#1074;%20&#1052;.%20&#1057;\&#1056;&#1099;&#1073;&#1072;\&#1040;&#1093;&#1084;&#1077;&#1090;&#1096;&#1080;&#108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9;&#1083;&#1103;&#1082;&#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9;&#1083;&#1103;&#1082;&#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9;&#1083;&#1103;&#1082;&#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9;&#1083;&#1103;&#1082;&#1086;&#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9;&#1083;&#1103;&#1082;&#1086;&#1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9;&#1083;&#1103;&#1082;&#1086;&#1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9;&#1083;&#1103;&#1082;&#1086;&#1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9;&#1083;&#1103;&#1082;&#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487804878048779"/>
          <c:y val="8.4000000000000227E-2"/>
          <c:w val="0.71951219512190456"/>
          <c:h val="0.68400000000000172"/>
        </c:manualLayout>
      </c:layout>
      <c:scatterChart>
        <c:scatterStyle val="lineMarker"/>
        <c:ser>
          <c:idx val="0"/>
          <c:order val="0"/>
          <c:tx>
            <c:v>h=4 мм</c:v>
          </c:tx>
          <c:spPr>
            <a:ln w="28575">
              <a:noFill/>
            </a:ln>
          </c:spPr>
          <c:marker>
            <c:symbol val="square"/>
            <c:size val="3"/>
            <c:spPr>
              <a:solidFill>
                <a:srgbClr val="000000"/>
              </a:solidFill>
              <a:ln>
                <a:solidFill>
                  <a:srgbClr val="000000"/>
                </a:solidFill>
                <a:prstDash val="solid"/>
              </a:ln>
            </c:spPr>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2313923118758752E-2"/>
                  <c:y val="8.7498891168103346E-2"/>
                </c:manualLayout>
              </c:layout>
              <c:tx>
                <c:rich>
                  <a:bodyPr/>
                  <a:lstStyle/>
                  <a:p>
                    <a:r>
                      <a:rPr lang="en-US" sz="800">
                        <a:latin typeface="Times New Roman" pitchFamily="18" charset="0"/>
                        <a:cs typeface="Times New Roman" pitchFamily="18" charset="0"/>
                      </a:rPr>
                      <a:t>h=4 </a:t>
                    </a:r>
                    <a:r>
                      <a:rPr lang="ru-RU" sz="800">
                        <a:latin typeface="Times New Roman" pitchFamily="18" charset="0"/>
                        <a:cs typeface="Times New Roman" pitchFamily="18" charset="0"/>
                      </a:rPr>
                      <a:t>мм</a:t>
                    </a:r>
                  </a:p>
                </c:rich>
              </c:tx>
              <c:dLblPos val="r"/>
            </c:dLbl>
            <c:dLbl>
              <c:idx val="11"/>
              <c:delete val="1"/>
            </c:dLbl>
            <c:txPr>
              <a:bodyPr/>
              <a:lstStyle/>
              <a:p>
                <a:pPr>
                  <a:defRPr sz="900">
                    <a:latin typeface="Times New Roman" pitchFamily="18" charset="0"/>
                    <a:cs typeface="Times New Roman" pitchFamily="18" charset="0"/>
                  </a:defRPr>
                </a:pPr>
                <a:endParaRPr lang="ru-RU"/>
              </a:p>
            </c:txPr>
            <c:showSerName val="1"/>
          </c:dLbls>
          <c:trendline>
            <c:spPr>
              <a:ln w="25400">
                <a:solidFill>
                  <a:srgbClr val="000000"/>
                </a:solidFill>
                <a:prstDash val="solid"/>
              </a:ln>
            </c:spPr>
            <c:trendlineType val="poly"/>
            <c:order val="2"/>
          </c:trendline>
          <c:xVal>
            <c:numRef>
              <c:f>'ТО САМОЕ'!$AP$185:$AP$196</c:f>
              <c:numCache>
                <c:formatCode>General</c:formatCode>
                <c:ptCount val="12"/>
                <c:pt idx="0">
                  <c:v>2.5878126454191945</c:v>
                </c:pt>
                <c:pt idx="1">
                  <c:v>2.5851500158247314</c:v>
                </c:pt>
                <c:pt idx="2">
                  <c:v>4.4547575918462465</c:v>
                </c:pt>
                <c:pt idx="3">
                  <c:v>4.4140012047582706</c:v>
                </c:pt>
                <c:pt idx="4">
                  <c:v>5.6660139376951655</c:v>
                </c:pt>
                <c:pt idx="5">
                  <c:v>5.4676787083638914</c:v>
                </c:pt>
                <c:pt idx="6">
                  <c:v>6.7171324664193746</c:v>
                </c:pt>
                <c:pt idx="7">
                  <c:v>6.6473210393878945</c:v>
                </c:pt>
                <c:pt idx="8">
                  <c:v>7.5357437436372114</c:v>
                </c:pt>
                <c:pt idx="9">
                  <c:v>7.1100150809142155</c:v>
                </c:pt>
                <c:pt idx="10">
                  <c:v>9.3254127162099607</c:v>
                </c:pt>
                <c:pt idx="11">
                  <c:v>9.2656366818136728</c:v>
                </c:pt>
              </c:numCache>
            </c:numRef>
          </c:xVal>
          <c:yVal>
            <c:numRef>
              <c:f>'ТО САМОЕ'!$AM$185:$AM$196</c:f>
              <c:numCache>
                <c:formatCode>General</c:formatCode>
                <c:ptCount val="12"/>
                <c:pt idx="0">
                  <c:v>541.23048615217351</c:v>
                </c:pt>
                <c:pt idx="1">
                  <c:v>496.12794563949438</c:v>
                </c:pt>
                <c:pt idx="2">
                  <c:v>536.72023210090299</c:v>
                </c:pt>
                <c:pt idx="3">
                  <c:v>514.66988203600852</c:v>
                </c:pt>
                <c:pt idx="4">
                  <c:v>588.04574203288303</c:v>
                </c:pt>
                <c:pt idx="5">
                  <c:v>628.25399789837923</c:v>
                </c:pt>
                <c:pt idx="6">
                  <c:v>717.28656445769354</c:v>
                </c:pt>
                <c:pt idx="7">
                  <c:v>703.16580793350033</c:v>
                </c:pt>
                <c:pt idx="8">
                  <c:v>927.42256832617909</c:v>
                </c:pt>
                <c:pt idx="9">
                  <c:v>1083.925963681972</c:v>
                </c:pt>
                <c:pt idx="10">
                  <c:v>1556.6064614026111</c:v>
                </c:pt>
                <c:pt idx="11">
                  <c:v>1722.1646052742997</c:v>
                </c:pt>
              </c:numCache>
            </c:numRef>
          </c:yVal>
        </c:ser>
        <c:ser>
          <c:idx val="1"/>
          <c:order val="1"/>
          <c:tx>
            <c:v>h=8 мм</c:v>
          </c:tx>
          <c:spPr>
            <a:ln w="28575">
              <a:noFill/>
            </a:ln>
          </c:spPr>
          <c:marker>
            <c:symbol val="square"/>
            <c:size val="3"/>
            <c:spPr>
              <a:solidFill>
                <a:srgbClr val="800000"/>
              </a:solidFill>
              <a:ln>
                <a:solidFill>
                  <a:srgbClr val="800000"/>
                </a:solidFill>
                <a:prstDash val="solid"/>
              </a:ln>
            </c:spPr>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0.23061132628998757"/>
                  <c:y val="-4.5903984175634863E-2"/>
                </c:manualLayout>
              </c:layout>
              <c:tx>
                <c:rich>
                  <a:bodyPr/>
                  <a:lstStyle/>
                  <a:p>
                    <a:r>
                      <a:rPr lang="en-US" sz="800">
                        <a:latin typeface="Times New Roman" pitchFamily="18" charset="0"/>
                        <a:cs typeface="Times New Roman" pitchFamily="18" charset="0"/>
                      </a:rPr>
                      <a:t>h=8 </a:t>
                    </a:r>
                    <a:r>
                      <a:rPr lang="ru-RU" sz="800">
                        <a:latin typeface="Times New Roman" pitchFamily="18" charset="0"/>
                        <a:cs typeface="Times New Roman" pitchFamily="18" charset="0"/>
                      </a:rPr>
                      <a:t>мм</a:t>
                    </a:r>
                  </a:p>
                </c:rich>
              </c:tx>
              <c:dLblPos val="r"/>
            </c:dLbl>
            <c:dLbl>
              <c:idx val="11"/>
              <c:delete val="1"/>
            </c:dLbl>
            <c:txPr>
              <a:bodyPr/>
              <a:lstStyle/>
              <a:p>
                <a:pPr>
                  <a:defRPr sz="900">
                    <a:latin typeface="Times New Roman" pitchFamily="18" charset="0"/>
                    <a:cs typeface="Times New Roman" pitchFamily="18" charset="0"/>
                  </a:defRPr>
                </a:pPr>
                <a:endParaRPr lang="ru-RU"/>
              </a:p>
            </c:txPr>
            <c:showSerName val="1"/>
          </c:dLbls>
          <c:trendline>
            <c:spPr>
              <a:ln w="25400">
                <a:solidFill>
                  <a:srgbClr val="800000"/>
                </a:solidFill>
                <a:prstDash val="solid"/>
              </a:ln>
            </c:spPr>
            <c:trendlineType val="poly"/>
            <c:order val="2"/>
          </c:trendline>
          <c:xVal>
            <c:numRef>
              <c:f>('ТО САМОЕ'!$AP$201:$AP$210;'ТО САМОЕ'!$BL$286:$BL$287)</c:f>
              <c:numCache>
                <c:formatCode>General</c:formatCode>
                <c:ptCount val="12"/>
                <c:pt idx="0">
                  <c:v>2.3547923263595743</c:v>
                </c:pt>
                <c:pt idx="1">
                  <c:v>2.265311237902726</c:v>
                </c:pt>
                <c:pt idx="2">
                  <c:v>2.9027471734784127</c:v>
                </c:pt>
                <c:pt idx="3">
                  <c:v>2.9439587006382597</c:v>
                </c:pt>
                <c:pt idx="4">
                  <c:v>3.6344936447019482</c:v>
                </c:pt>
                <c:pt idx="5">
                  <c:v>3.6200927490558112</c:v>
                </c:pt>
                <c:pt idx="6">
                  <c:v>4.5460183838447534</c:v>
                </c:pt>
                <c:pt idx="7">
                  <c:v>4.4557137484914842</c:v>
                </c:pt>
                <c:pt idx="8">
                  <c:v>5.6715935072668291</c:v>
                </c:pt>
                <c:pt idx="9">
                  <c:v>5.6715935072668291</c:v>
                </c:pt>
                <c:pt idx="10">
                  <c:v>1.0413999999999497</c:v>
                </c:pt>
                <c:pt idx="11">
                  <c:v>1.01</c:v>
                </c:pt>
              </c:numCache>
            </c:numRef>
          </c:xVal>
          <c:yVal>
            <c:numRef>
              <c:f>('ТО САМОЕ'!$AM$201:$AM$210;'ТО САМОЕ'!$BJ$286:$BJ$287)</c:f>
              <c:numCache>
                <c:formatCode>General</c:formatCode>
                <c:ptCount val="12"/>
                <c:pt idx="0">
                  <c:v>546.70638136366449</c:v>
                </c:pt>
                <c:pt idx="1">
                  <c:v>544.47625790405789</c:v>
                </c:pt>
                <c:pt idx="2">
                  <c:v>511.81395630766156</c:v>
                </c:pt>
                <c:pt idx="3">
                  <c:v>486.40254148032403</c:v>
                </c:pt>
                <c:pt idx="4">
                  <c:v>510.72266855434071</c:v>
                </c:pt>
                <c:pt idx="5">
                  <c:v>500.18772178328874</c:v>
                </c:pt>
                <c:pt idx="6">
                  <c:v>515.81858808901643</c:v>
                </c:pt>
                <c:pt idx="7">
                  <c:v>547.08032070047204</c:v>
                </c:pt>
                <c:pt idx="8">
                  <c:v>775.29096876409801</c:v>
                </c:pt>
                <c:pt idx="9">
                  <c:v>775.29096876409801</c:v>
                </c:pt>
                <c:pt idx="10">
                  <c:v>803.53549475961802</c:v>
                </c:pt>
                <c:pt idx="11">
                  <c:v>815.93049597219351</c:v>
                </c:pt>
              </c:numCache>
            </c:numRef>
          </c:yVal>
        </c:ser>
        <c:ser>
          <c:idx val="2"/>
          <c:order val="2"/>
          <c:tx>
            <c:v>h=16 мм</c:v>
          </c:tx>
          <c:spPr>
            <a:ln w="28575">
              <a:noFill/>
            </a:ln>
          </c:spPr>
          <c:marker>
            <c:symbol val="square"/>
            <c:size val="3"/>
            <c:spPr>
              <a:solidFill>
                <a:srgbClr val="FF0000"/>
              </a:solidFill>
              <a:ln>
                <a:solidFill>
                  <a:srgbClr val="FF0000"/>
                </a:solidFill>
                <a:prstDash val="solid"/>
              </a:ln>
            </c:spPr>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manualLayout>
                  <c:x val="0.11373335235822542"/>
                  <c:y val="0.13561649029031494"/>
                </c:manualLayout>
              </c:layout>
              <c:tx>
                <c:rich>
                  <a:bodyPr/>
                  <a:lstStyle/>
                  <a:p>
                    <a:r>
                      <a:rPr lang="en-US" sz="800">
                        <a:latin typeface="Times New Roman" pitchFamily="18" charset="0"/>
                        <a:cs typeface="Times New Roman" pitchFamily="18" charset="0"/>
                      </a:rPr>
                      <a:t>h=16 </a:t>
                    </a:r>
                    <a:r>
                      <a:rPr lang="ru-RU" sz="800">
                        <a:latin typeface="Times New Roman" pitchFamily="18" charset="0"/>
                        <a:cs typeface="Times New Roman" pitchFamily="18" charset="0"/>
                      </a:rPr>
                      <a:t>мм</a:t>
                    </a:r>
                  </a:p>
                </c:rich>
              </c:tx>
              <c:dLblPos val="r"/>
            </c:dLbl>
            <c:dLbl>
              <c:idx val="14"/>
              <c:delete val="1"/>
            </c:dLbl>
            <c:dLbl>
              <c:idx val="15"/>
              <c:delete val="1"/>
            </c:dLbl>
            <c:txPr>
              <a:bodyPr/>
              <a:lstStyle/>
              <a:p>
                <a:pPr>
                  <a:defRPr sz="900">
                    <a:latin typeface="Times New Roman" pitchFamily="18" charset="0"/>
                    <a:cs typeface="Times New Roman" pitchFamily="18" charset="0"/>
                  </a:defRPr>
                </a:pPr>
                <a:endParaRPr lang="ru-RU"/>
              </a:p>
            </c:txPr>
            <c:showSerName val="1"/>
          </c:dLbls>
          <c:trendline>
            <c:spPr>
              <a:ln w="25400">
                <a:solidFill>
                  <a:srgbClr val="FF0000"/>
                </a:solidFill>
                <a:prstDash val="solid"/>
              </a:ln>
            </c:spPr>
            <c:trendlineType val="poly"/>
            <c:order val="2"/>
          </c:trendline>
          <c:xVal>
            <c:numRef>
              <c:f>('ТО САМОЕ'!$AP$215:$AP$227;'ТО САМОЕ'!$BL$294;'ТО САМОЕ'!$BL$295;'ТО САМОЕ'!$BL$295;'ТО САМОЕ'!$BK$298;'ТО САМОЕ'!$BK$299)</c:f>
              <c:numCache>
                <c:formatCode>General</c:formatCode>
                <c:ptCount val="18"/>
                <c:pt idx="0">
                  <c:v>1.2280018472724132</c:v>
                </c:pt>
                <c:pt idx="1">
                  <c:v>1.2328272221065251</c:v>
                </c:pt>
                <c:pt idx="2">
                  <c:v>1.2569540962768144</c:v>
                </c:pt>
                <c:pt idx="3">
                  <c:v>1.6770332889800026</c:v>
                </c:pt>
                <c:pt idx="4">
                  <c:v>1.6798344280033759</c:v>
                </c:pt>
                <c:pt idx="5">
                  <c:v>2.0727674020420741</c:v>
                </c:pt>
                <c:pt idx="6">
                  <c:v>2.0974665004111688</c:v>
                </c:pt>
                <c:pt idx="7">
                  <c:v>2.6182424733203367</c:v>
                </c:pt>
                <c:pt idx="8">
                  <c:v>2.6438558373685064</c:v>
                </c:pt>
                <c:pt idx="9">
                  <c:v>3.6935611297812447</c:v>
                </c:pt>
                <c:pt idx="10">
                  <c:v>3.5398982670856238</c:v>
                </c:pt>
                <c:pt idx="11">
                  <c:v>4.0282726691387056</c:v>
                </c:pt>
                <c:pt idx="12">
                  <c:v>3.9496629263875067</c:v>
                </c:pt>
                <c:pt idx="13">
                  <c:v>0.26300000000000001</c:v>
                </c:pt>
                <c:pt idx="14">
                  <c:v>0.64000000000002422</c:v>
                </c:pt>
                <c:pt idx="15">
                  <c:v>0.64000000000002422</c:v>
                </c:pt>
                <c:pt idx="16">
                  <c:v>0.66000000000002657</c:v>
                </c:pt>
                <c:pt idx="17">
                  <c:v>0.70000000000000062</c:v>
                </c:pt>
              </c:numCache>
            </c:numRef>
          </c:xVal>
          <c:yVal>
            <c:numRef>
              <c:f>('ТО САМОЕ'!$AM$215:$AM$227;'ТО САМОЕ'!$BJ$294;'ТО САМОЕ'!$BJ$298;'ТО САМОЕ'!$BJ$299)</c:f>
              <c:numCache>
                <c:formatCode>General</c:formatCode>
                <c:ptCount val="16"/>
                <c:pt idx="0">
                  <c:v>1158.0176403414655</c:v>
                </c:pt>
                <c:pt idx="1">
                  <c:v>1225.962552912521</c:v>
                </c:pt>
                <c:pt idx="2">
                  <c:v>1228.9166795461076</c:v>
                </c:pt>
                <c:pt idx="3">
                  <c:v>982.24710564677878</c:v>
                </c:pt>
                <c:pt idx="4">
                  <c:v>971.90766242941049</c:v>
                </c:pt>
                <c:pt idx="5">
                  <c:v>942.36639609419797</c:v>
                </c:pt>
                <c:pt idx="6">
                  <c:v>1076.0414912048698</c:v>
                </c:pt>
                <c:pt idx="7">
                  <c:v>890.17977908770354</c:v>
                </c:pt>
                <c:pt idx="8">
                  <c:v>858.38764412024796</c:v>
                </c:pt>
                <c:pt idx="9">
                  <c:v>925.39568243618953</c:v>
                </c:pt>
                <c:pt idx="10">
                  <c:v>925.59132634368154</c:v>
                </c:pt>
                <c:pt idx="11">
                  <c:v>1027.1305143319198</c:v>
                </c:pt>
                <c:pt idx="12">
                  <c:v>1003.0454575180315</c:v>
                </c:pt>
                <c:pt idx="13">
                  <c:v>1598.9540307324148</c:v>
                </c:pt>
                <c:pt idx="14">
                  <c:v>1325</c:v>
                </c:pt>
                <c:pt idx="15">
                  <c:v>1280</c:v>
                </c:pt>
              </c:numCache>
            </c:numRef>
          </c:yVal>
        </c:ser>
        <c:ser>
          <c:idx val="3"/>
          <c:order val="3"/>
          <c:tx>
            <c:v>степенная</c:v>
          </c:tx>
          <c:spPr>
            <a:ln w="28575">
              <a:solidFill>
                <a:schemeClr val="bg1"/>
              </a:solidFill>
              <a:prstDash val="sysDash"/>
            </a:ln>
          </c:spPr>
          <c:marker>
            <c:symbol val="square"/>
            <c:size val="7"/>
            <c:spPr>
              <a:solidFill>
                <a:schemeClr val="tx1"/>
              </a:solidFill>
              <a:ln>
                <a:solidFill>
                  <a:prstClr val="black"/>
                </a:solidFill>
              </a:ln>
            </c:spPr>
          </c:marker>
          <c:dPt>
            <c:idx val="0"/>
            <c:marker>
              <c:spPr>
                <a:solidFill>
                  <a:schemeClr val="bg1"/>
                </a:solidFill>
                <a:ln>
                  <a:solidFill>
                    <a:schemeClr val="bg1"/>
                  </a:solidFill>
                </a:ln>
              </c:spPr>
            </c:marker>
          </c:dPt>
          <c:dPt>
            <c:idx val="1"/>
            <c:marker>
              <c:spPr>
                <a:solidFill>
                  <a:schemeClr val="bg1"/>
                </a:solidFill>
                <a:ln>
                  <a:solidFill>
                    <a:schemeClr val="bg1"/>
                  </a:solidFill>
                </a:ln>
              </c:spPr>
            </c:marker>
          </c:dPt>
          <c:dPt>
            <c:idx val="2"/>
            <c:marker>
              <c:spPr>
                <a:solidFill>
                  <a:schemeClr val="bg1"/>
                </a:solidFill>
                <a:ln>
                  <a:solidFill>
                    <a:schemeClr val="bg1"/>
                  </a:solidFill>
                </a:ln>
              </c:spPr>
            </c:marker>
          </c:dPt>
          <c:dPt>
            <c:idx val="3"/>
            <c:marker>
              <c:spPr>
                <a:solidFill>
                  <a:schemeClr val="bg1"/>
                </a:solidFill>
                <a:ln>
                  <a:solidFill>
                    <a:schemeClr val="bg1"/>
                  </a:solidFill>
                </a:ln>
              </c:spPr>
            </c:marker>
          </c:dPt>
          <c:dLbls>
            <c:delete val="1"/>
          </c:dLbls>
          <c:trendline>
            <c:spPr>
              <a:ln w="25400">
                <a:solidFill>
                  <a:prstClr val="black"/>
                </a:solidFill>
                <a:prstDash val="sysDash"/>
              </a:ln>
            </c:spPr>
            <c:trendlineType val="power"/>
            <c:dispEq val="1"/>
            <c:trendlineLbl>
              <c:layout>
                <c:manualLayout>
                  <c:x val="0.10001942938950803"/>
                  <c:y val="-0.5265892211904005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Times New Roman" pitchFamily="18" charset="0"/>
                        <a:ea typeface="Arial Cyr"/>
                        <a:cs typeface="Times New Roman" pitchFamily="18" charset="0"/>
                      </a:defRPr>
                    </a:pPr>
                    <a:r>
                      <a:rPr lang="ru-RU" sz="1200" b="0" baseline="0">
                        <a:latin typeface="Times New Roman" pitchFamily="18" charset="0"/>
                        <a:cs typeface="Times New Roman" pitchFamily="18" charset="0"/>
                      </a:rPr>
                      <a:t>А</a:t>
                    </a:r>
                    <a:r>
                      <a:rPr lang="ru-RU" sz="1200" b="0" baseline="-25000">
                        <a:latin typeface="Times New Roman" pitchFamily="18" charset="0"/>
                        <a:cs typeface="Times New Roman" pitchFamily="18" charset="0"/>
                      </a:rPr>
                      <a:t>уд</a:t>
                    </a:r>
                    <a:r>
                      <a:rPr lang="en-US" sz="1200" b="0" baseline="0">
                        <a:latin typeface="Times New Roman" pitchFamily="18" charset="0"/>
                        <a:cs typeface="Times New Roman" pitchFamily="18" charset="0"/>
                      </a:rPr>
                      <a:t> = 820</a:t>
                    </a:r>
                    <a:r>
                      <a:rPr lang="el-GR" sz="1200" b="0" baseline="0">
                        <a:latin typeface="Times New Roman" pitchFamily="18" charset="0"/>
                        <a:cs typeface="Times New Roman" pitchFamily="18" charset="0"/>
                      </a:rPr>
                      <a:t>σ</a:t>
                    </a:r>
                    <a:r>
                      <a:rPr lang="en-US" sz="1200" b="0" baseline="-25000">
                        <a:latin typeface="Times New Roman" pitchFamily="18" charset="0"/>
                        <a:cs typeface="Times New Roman" pitchFamily="18" charset="0"/>
                      </a:rPr>
                      <a:t>n</a:t>
                    </a:r>
                    <a:r>
                      <a:rPr lang="en-US" sz="1200" b="0" baseline="30000">
                        <a:latin typeface="Times New Roman" pitchFamily="18" charset="0"/>
                        <a:cs typeface="Times New Roman" pitchFamily="18" charset="0"/>
                      </a:rPr>
                      <a:t>-0,5</a:t>
                    </a:r>
                    <a:endParaRPr lang="en-US" sz="1200" b="0">
                      <a:latin typeface="Times New Roman" pitchFamily="18" charset="0"/>
                      <a:cs typeface="Times New Roman" pitchFamily="18" charset="0"/>
                    </a:endParaRPr>
                  </a:p>
                </c:rich>
              </c:tx>
              <c:numFmt formatCode="General" sourceLinked="0"/>
            </c:trendlineLbl>
          </c:trendline>
          <c:xVal>
            <c:numRef>
              <c:f>('ТО САМОЕ'!$BL$289;'ТО САМОЕ'!$BL$291;'ТО САМОЕ'!$BL$292;'ТО САМОЕ'!$BL$293)</c:f>
              <c:numCache>
                <c:formatCode>General</c:formatCode>
                <c:ptCount val="4"/>
                <c:pt idx="0">
                  <c:v>0.2</c:v>
                </c:pt>
                <c:pt idx="1">
                  <c:v>2.2652999999999999</c:v>
                </c:pt>
                <c:pt idx="2">
                  <c:v>3</c:v>
                </c:pt>
                <c:pt idx="3">
                  <c:v>5</c:v>
                </c:pt>
              </c:numCache>
            </c:numRef>
          </c:xVal>
          <c:yVal>
            <c:numRef>
              <c:f>('ТО САМОЕ'!$BJ$289;'ТО САМОЕ'!$BJ$291;'ТО САМОЕ'!$BJ$292;'ТО САМОЕ'!$BJ$293)</c:f>
              <c:numCache>
                <c:formatCode>General</c:formatCode>
                <c:ptCount val="4"/>
                <c:pt idx="0">
                  <c:v>1833.5757415498276</c:v>
                </c:pt>
                <c:pt idx="1">
                  <c:v>544.81742580219247</c:v>
                </c:pt>
                <c:pt idx="2">
                  <c:v>473.42722073549317</c:v>
                </c:pt>
                <c:pt idx="3">
                  <c:v>366.71514830996551</c:v>
                </c:pt>
              </c:numCache>
            </c:numRef>
          </c:yVal>
        </c:ser>
        <c:dLbls>
          <c:showVal val="1"/>
        </c:dLbls>
        <c:axId val="82699776"/>
        <c:axId val="82701696"/>
      </c:scatterChart>
      <c:valAx>
        <c:axId val="82699776"/>
        <c:scaling>
          <c:orientation val="minMax"/>
        </c:scaling>
        <c:axPos val="b"/>
        <c:title>
          <c:tx>
            <c:rich>
              <a:bodyPr/>
              <a:lstStyle/>
              <a:p>
                <a:pPr>
                  <a:defRPr sz="1100"/>
                </a:pPr>
                <a:r>
                  <a:rPr lang="ru-RU" sz="1100">
                    <a:latin typeface="Times New Roman" pitchFamily="18" charset="0"/>
                    <a:cs typeface="Times New Roman" pitchFamily="18" charset="0"/>
                  </a:rPr>
                  <a:t>σ</a:t>
                </a:r>
                <a:r>
                  <a:rPr lang="en-US" sz="1100" baseline="-25000">
                    <a:latin typeface="Times New Roman" pitchFamily="18" charset="0"/>
                    <a:cs typeface="Times New Roman" pitchFamily="18" charset="0"/>
                  </a:rPr>
                  <a:t>n</a:t>
                </a:r>
                <a:r>
                  <a:rPr lang="ru-RU" sz="1100">
                    <a:latin typeface="Times New Roman" pitchFamily="18" charset="0"/>
                    <a:cs typeface="Times New Roman" pitchFamily="18" charset="0"/>
                  </a:rPr>
                  <a:t>,</a:t>
                </a:r>
                <a:r>
                  <a:rPr lang="ru-RU" sz="1100" baseline="0">
                    <a:latin typeface="Times New Roman" pitchFamily="18" charset="0"/>
                    <a:cs typeface="Times New Roman" pitchFamily="18" charset="0"/>
                  </a:rPr>
                  <a:t> МПа</a:t>
                </a:r>
                <a:endParaRPr lang="ru-RU" sz="1100">
                  <a:latin typeface="Times New Roman" pitchFamily="18" charset="0"/>
                  <a:cs typeface="Times New Roman" pitchFamily="18" charset="0"/>
                </a:endParaRPr>
              </a:p>
            </c:rich>
          </c:tx>
          <c:layout>
            <c:manualLayout>
              <c:xMode val="edge"/>
              <c:yMode val="edge"/>
              <c:x val="0.44777277840269991"/>
              <c:y val="0.88579970104633809"/>
            </c:manualLayout>
          </c:layout>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701696"/>
        <c:crosses val="autoZero"/>
        <c:crossBetween val="midCat"/>
      </c:valAx>
      <c:valAx>
        <c:axId val="82701696"/>
        <c:scaling>
          <c:orientation val="minMax"/>
        </c:scaling>
        <c:axPos val="l"/>
        <c:title>
          <c:tx>
            <c:rich>
              <a:bodyPr rot="-5400000" vert="horz"/>
              <a:lstStyle/>
              <a:p>
                <a:pPr>
                  <a:defRPr sz="1400"/>
                </a:pPr>
                <a:r>
                  <a:rPr lang="ru-RU" sz="1400">
                    <a:latin typeface="Times New Roman" pitchFamily="18" charset="0"/>
                    <a:cs typeface="Times New Roman" pitchFamily="18" charset="0"/>
                  </a:rPr>
                  <a:t>А</a:t>
                </a:r>
                <a:r>
                  <a:rPr lang="ru-RU" sz="1400" baseline="-25000">
                    <a:latin typeface="Times New Roman" pitchFamily="18" charset="0"/>
                    <a:cs typeface="Times New Roman" pitchFamily="18" charset="0"/>
                  </a:rPr>
                  <a:t>уд</a:t>
                </a:r>
                <a:r>
                  <a:rPr lang="ru-RU" sz="1400">
                    <a:latin typeface="Times New Roman" pitchFamily="18" charset="0"/>
                    <a:cs typeface="Times New Roman" pitchFamily="18" charset="0"/>
                  </a:rPr>
                  <a:t>,</a:t>
                </a:r>
                <a:r>
                  <a:rPr lang="ru-RU" sz="1400" baseline="0">
                    <a:latin typeface="Times New Roman" pitchFamily="18" charset="0"/>
                    <a:cs typeface="Times New Roman" pitchFamily="18" charset="0"/>
                  </a:rPr>
                  <a:t> МДж/м</a:t>
                </a:r>
                <a:r>
                  <a:rPr lang="ru-RU" sz="1400" baseline="30000">
                    <a:latin typeface="Times New Roman" pitchFamily="18" charset="0"/>
                    <a:cs typeface="Times New Roman" pitchFamily="18" charset="0"/>
                  </a:rPr>
                  <a:t>3</a:t>
                </a:r>
              </a:p>
            </c:rich>
          </c:tx>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699776"/>
        <c:crosses val="autoZero"/>
        <c:crossBetween val="midCat"/>
      </c:valAx>
      <c:spPr>
        <a:noFill/>
        <a:ln w="25400">
          <a:noFill/>
        </a:ln>
      </c:spPr>
    </c:plotArea>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1"/>
          <c:order val="1"/>
          <c:tx>
            <c:v>Ауд от сигма n</c:v>
          </c:tx>
          <c:spPr>
            <a:ln>
              <a:solidFill>
                <a:sysClr val="windowText" lastClr="000000"/>
              </a:solidFill>
              <a:prstDash val="sysDot"/>
            </a:ln>
          </c:spPr>
          <c:marker>
            <c:symbol val="none"/>
          </c:marker>
          <c:cat>
            <c:numRef>
              <c:f>Лист5!$B$1:$N$1</c:f>
              <c:numCache>
                <c:formatCode>General</c:formatCode>
                <c:ptCount val="13"/>
                <c:pt idx="0">
                  <c:v>5.0000000000000024E-2</c:v>
                </c:pt>
                <c:pt idx="1">
                  <c:v>0.1</c:v>
                </c:pt>
                <c:pt idx="2">
                  <c:v>0.15000000000000024</c:v>
                </c:pt>
                <c:pt idx="3" formatCode="0.00">
                  <c:v>0.2</c:v>
                </c:pt>
                <c:pt idx="4">
                  <c:v>0.25</c:v>
                </c:pt>
                <c:pt idx="5">
                  <c:v>0.30000000000000032</c:v>
                </c:pt>
                <c:pt idx="6">
                  <c:v>0.35000000000000031</c:v>
                </c:pt>
                <c:pt idx="7">
                  <c:v>0.4</c:v>
                </c:pt>
                <c:pt idx="8">
                  <c:v>0.45</c:v>
                </c:pt>
                <c:pt idx="9">
                  <c:v>0.5</c:v>
                </c:pt>
                <c:pt idx="10">
                  <c:v>0.55000000000000004</c:v>
                </c:pt>
                <c:pt idx="11">
                  <c:v>0.60000000000000064</c:v>
                </c:pt>
                <c:pt idx="12">
                  <c:v>0.65000000000000835</c:v>
                </c:pt>
              </c:numCache>
            </c:numRef>
          </c:cat>
          <c:val>
            <c:numRef>
              <c:f>Лист5!$B$8:$N$8</c:f>
              <c:numCache>
                <c:formatCode>0.00</c:formatCode>
                <c:ptCount val="13"/>
                <c:pt idx="0">
                  <c:v>3667.1514830996553</c:v>
                </c:pt>
                <c:pt idx="1">
                  <c:v>2593.0676813380687</c:v>
                </c:pt>
                <c:pt idx="2">
                  <c:v>2117.2308959266738</c:v>
                </c:pt>
                <c:pt idx="3">
                  <c:v>1833.5757415498276</c:v>
                </c:pt>
                <c:pt idx="4">
                  <c:v>1640</c:v>
                </c:pt>
                <c:pt idx="5">
                  <c:v>1497.1083238474528</c:v>
                </c:pt>
                <c:pt idx="6">
                  <c:v>1386.0529777547681</c:v>
                </c:pt>
                <c:pt idx="7">
                  <c:v>1296.5338406690348</c:v>
                </c:pt>
                <c:pt idx="8">
                  <c:v>1222.3838276998677</c:v>
                </c:pt>
                <c:pt idx="9">
                  <c:v>1159.655121145938</c:v>
                </c:pt>
                <c:pt idx="10">
                  <c:v>1105.687774439717</c:v>
                </c:pt>
                <c:pt idx="11">
                  <c:v>1058.6154479633606</c:v>
                </c:pt>
                <c:pt idx="12">
                  <c:v>1017.0848236315095</c:v>
                </c:pt>
              </c:numCache>
            </c:numRef>
          </c:val>
          <c:smooth val="1"/>
        </c:ser>
        <c:marker val="1"/>
        <c:axId val="82776832"/>
        <c:axId val="82778752"/>
      </c:lineChart>
      <c:lineChart>
        <c:grouping val="standard"/>
        <c:ser>
          <c:idx val="0"/>
          <c:order val="0"/>
          <c:tx>
            <c:v>Rуд*гамма а от сигма n</c:v>
          </c:tx>
          <c:spPr>
            <a:ln>
              <a:solidFill>
                <a:schemeClr val="tx1"/>
              </a:solidFill>
            </a:ln>
          </c:spPr>
          <c:marker>
            <c:symbol val="none"/>
          </c:marker>
          <c:cat>
            <c:numRef>
              <c:f>Лист5!$B$1:$N$1</c:f>
              <c:numCache>
                <c:formatCode>General</c:formatCode>
                <c:ptCount val="13"/>
                <c:pt idx="0">
                  <c:v>5.0000000000000024E-2</c:v>
                </c:pt>
                <c:pt idx="1">
                  <c:v>0.1</c:v>
                </c:pt>
                <c:pt idx="2">
                  <c:v>0.15000000000000024</c:v>
                </c:pt>
                <c:pt idx="3" formatCode="0.00">
                  <c:v>0.2</c:v>
                </c:pt>
                <c:pt idx="4">
                  <c:v>0.25</c:v>
                </c:pt>
                <c:pt idx="5">
                  <c:v>0.30000000000000032</c:v>
                </c:pt>
                <c:pt idx="6">
                  <c:v>0.35000000000000031</c:v>
                </c:pt>
                <c:pt idx="7">
                  <c:v>0.4</c:v>
                </c:pt>
                <c:pt idx="8">
                  <c:v>0.45</c:v>
                </c:pt>
                <c:pt idx="9">
                  <c:v>0.5</c:v>
                </c:pt>
                <c:pt idx="10">
                  <c:v>0.55000000000000004</c:v>
                </c:pt>
                <c:pt idx="11">
                  <c:v>0.60000000000000064</c:v>
                </c:pt>
                <c:pt idx="12">
                  <c:v>0.65000000000000835</c:v>
                </c:pt>
              </c:numCache>
            </c:numRef>
          </c:cat>
          <c:val>
            <c:numRef>
              <c:f>Лист5!$B$7:$N$7</c:f>
              <c:numCache>
                <c:formatCode>0.00</c:formatCode>
                <c:ptCount val="13"/>
                <c:pt idx="0">
                  <c:v>144.87</c:v>
                </c:pt>
                <c:pt idx="1">
                  <c:v>73.7</c:v>
                </c:pt>
                <c:pt idx="2">
                  <c:v>57.676666666665994</c:v>
                </c:pt>
                <c:pt idx="3">
                  <c:v>55.440000000000005</c:v>
                </c:pt>
                <c:pt idx="4">
                  <c:v>58.718000000000011</c:v>
                </c:pt>
                <c:pt idx="5">
                  <c:v>64.753333333333288</c:v>
                </c:pt>
                <c:pt idx="6">
                  <c:v>72.364285714285714</c:v>
                </c:pt>
                <c:pt idx="7">
                  <c:v>80.959999999999994</c:v>
                </c:pt>
                <c:pt idx="8">
                  <c:v>90.212222222222223</c:v>
                </c:pt>
                <c:pt idx="9">
                  <c:v>99.924000000000007</c:v>
                </c:pt>
                <c:pt idx="10">
                  <c:v>109.97000000000001</c:v>
                </c:pt>
                <c:pt idx="11">
                  <c:v>120.26666666666669</c:v>
                </c:pt>
                <c:pt idx="12">
                  <c:v>130.75615384615378</c:v>
                </c:pt>
              </c:numCache>
            </c:numRef>
          </c:val>
          <c:smooth val="1"/>
        </c:ser>
        <c:marker val="1"/>
        <c:axId val="82782848"/>
        <c:axId val="82780928"/>
      </c:lineChart>
      <c:catAx>
        <c:axId val="82776832"/>
        <c:scaling>
          <c:orientation val="minMax"/>
        </c:scaling>
        <c:axPos val="b"/>
        <c:title>
          <c:tx>
            <c:rich>
              <a:bodyPr/>
              <a:lstStyle/>
              <a:p>
                <a:pPr>
                  <a:defRPr/>
                </a:pPr>
                <a:r>
                  <a:rPr lang="el-GR">
                    <a:latin typeface="Times New Roman" pitchFamily="18" charset="0"/>
                    <a:cs typeface="Times New Roman" pitchFamily="18" charset="0"/>
                  </a:rPr>
                  <a:t>σ</a:t>
                </a:r>
                <a:r>
                  <a:rPr lang="en-US" baseline="-25000">
                    <a:latin typeface="Times New Roman" pitchFamily="18" charset="0"/>
                    <a:cs typeface="Times New Roman" pitchFamily="18" charset="0"/>
                  </a:rPr>
                  <a:t>n</a:t>
                </a:r>
                <a:r>
                  <a:rPr lang="en-US">
                    <a:latin typeface="Times New Roman" pitchFamily="18" charset="0"/>
                    <a:cs typeface="Times New Roman" pitchFamily="18" charset="0"/>
                  </a:rPr>
                  <a:t>,  </a:t>
                </a:r>
                <a:r>
                  <a:rPr lang="ru-RU">
                    <a:latin typeface="Times New Roman" pitchFamily="18" charset="0"/>
                    <a:cs typeface="Times New Roman" pitchFamily="18" charset="0"/>
                  </a:rPr>
                  <a:t>МПа</a:t>
                </a:r>
              </a:p>
            </c:rich>
          </c:tx>
        </c:title>
        <c:numFmt formatCode="General" sourceLinked="1"/>
        <c:tickLblPos val="nextTo"/>
        <c:txPr>
          <a:bodyPr/>
          <a:lstStyle/>
          <a:p>
            <a:pPr>
              <a:defRPr sz="800">
                <a:latin typeface="Times New Roman" pitchFamily="18" charset="0"/>
                <a:cs typeface="Times New Roman" pitchFamily="18" charset="0"/>
              </a:defRPr>
            </a:pPr>
            <a:endParaRPr lang="ru-RU"/>
          </a:p>
        </c:txPr>
        <c:crossAx val="82778752"/>
        <c:crosses val="autoZero"/>
        <c:auto val="1"/>
        <c:lblAlgn val="ctr"/>
        <c:lblOffset val="100"/>
      </c:catAx>
      <c:valAx>
        <c:axId val="82778752"/>
        <c:scaling>
          <c:orientation val="minMax"/>
          <c:max val="5500"/>
          <c:min val="0"/>
        </c:scaling>
        <c:axPos val="l"/>
        <c:majorGridlines/>
        <c:title>
          <c:tx>
            <c:rich>
              <a:bodyPr rot="-5400000" vert="horz"/>
              <a:lstStyle/>
              <a:p>
                <a:pPr>
                  <a:defRPr/>
                </a:pPr>
                <a:r>
                  <a:rPr lang="ru-RU" sz="1000" b="1" i="0" baseline="0">
                    <a:latin typeface="Times New Roman" pitchFamily="18" charset="0"/>
                    <a:cs typeface="Times New Roman" pitchFamily="18" charset="0"/>
                  </a:rPr>
                  <a:t>А</a:t>
                </a:r>
                <a:r>
                  <a:rPr lang="ru-RU" sz="1000" b="1" i="0" baseline="-25000">
                    <a:latin typeface="Times New Roman" pitchFamily="18" charset="0"/>
                    <a:cs typeface="Times New Roman" pitchFamily="18" charset="0"/>
                  </a:rPr>
                  <a:t>уд</a:t>
                </a:r>
                <a:r>
                  <a:rPr lang="ru-RU" sz="1000" b="1" i="0" baseline="0">
                    <a:latin typeface="Times New Roman" pitchFamily="18" charset="0"/>
                    <a:cs typeface="Times New Roman" pitchFamily="18" charset="0"/>
                  </a:rPr>
                  <a:t>, МДж/м</a:t>
                </a:r>
                <a:r>
                  <a:rPr lang="ru-RU" sz="1000" b="1" i="0" baseline="30000">
                    <a:latin typeface="Times New Roman" pitchFamily="18" charset="0"/>
                    <a:cs typeface="Times New Roman" pitchFamily="18" charset="0"/>
                  </a:rPr>
                  <a:t>3</a:t>
                </a:r>
                <a:endParaRPr lang="ru-RU" sz="1000" b="1" i="0" baseline="0">
                  <a:latin typeface="Times New Roman" pitchFamily="18" charset="0"/>
                  <a:cs typeface="Times New Roman" pitchFamily="18" charset="0"/>
                </a:endParaRPr>
              </a:p>
            </c:rich>
          </c:tx>
        </c:title>
        <c:numFmt formatCode="0" sourceLinked="0"/>
        <c:tickLblPos val="nextTo"/>
        <c:txPr>
          <a:bodyPr/>
          <a:lstStyle/>
          <a:p>
            <a:pPr>
              <a:defRPr sz="800">
                <a:latin typeface="Times New Roman" pitchFamily="18" charset="0"/>
                <a:cs typeface="Times New Roman" pitchFamily="18" charset="0"/>
              </a:defRPr>
            </a:pPr>
            <a:endParaRPr lang="ru-RU"/>
          </a:p>
        </c:txPr>
        <c:crossAx val="82776832"/>
        <c:crosses val="autoZero"/>
        <c:crossBetween val="midCat"/>
      </c:valAx>
      <c:valAx>
        <c:axId val="82780928"/>
        <c:scaling>
          <c:orientation val="minMax"/>
        </c:scaling>
        <c:axPos val="r"/>
        <c:title>
          <c:tx>
            <c:rich>
              <a:bodyPr rot="-5400000" vert="horz"/>
              <a:lstStyle/>
              <a:p>
                <a:pPr>
                  <a:defRPr/>
                </a:pPr>
                <a:r>
                  <a:rPr lang="en-US">
                    <a:latin typeface="Times New Roman" pitchFamily="18" charset="0"/>
                    <a:cs typeface="Times New Roman" pitchFamily="18" charset="0"/>
                  </a:rPr>
                  <a:t>R</a:t>
                </a:r>
                <a:r>
                  <a:rPr lang="ru-RU" baseline="-25000">
                    <a:latin typeface="Times New Roman" pitchFamily="18" charset="0"/>
                    <a:cs typeface="Times New Roman" pitchFamily="18" charset="0"/>
                  </a:rPr>
                  <a:t>уд</a:t>
                </a:r>
                <a:r>
                  <a:rPr lang="en-US">
                    <a:latin typeface="Times New Roman" pitchFamily="18" charset="0"/>
                    <a:cs typeface="Times New Roman" pitchFamily="18" charset="0"/>
                  </a:rPr>
                  <a:t>∙</a:t>
                </a:r>
                <a:r>
                  <a:rPr lang="el-GR">
                    <a:latin typeface="Times New Roman" pitchFamily="18" charset="0"/>
                    <a:cs typeface="Times New Roman" pitchFamily="18" charset="0"/>
                  </a:rPr>
                  <a:t>γ</a:t>
                </a:r>
                <a:r>
                  <a:rPr lang="ru-RU" baseline="-25000">
                    <a:latin typeface="Times New Roman" pitchFamily="18" charset="0"/>
                    <a:cs typeface="Times New Roman" pitchFamily="18" charset="0"/>
                  </a:rPr>
                  <a:t>а</a:t>
                </a:r>
                <a:r>
                  <a:rPr lang="ru-RU">
                    <a:latin typeface="Times New Roman" pitchFamily="18" charset="0"/>
                    <a:cs typeface="Times New Roman" pitchFamily="18" charset="0"/>
                  </a:rPr>
                  <a:t>, кар/м</a:t>
                </a:r>
                <a:r>
                  <a:rPr lang="ru-RU" baseline="30000">
                    <a:latin typeface="Times New Roman" pitchFamily="18" charset="0"/>
                    <a:cs typeface="Times New Roman" pitchFamily="18" charset="0"/>
                  </a:rPr>
                  <a:t>3</a:t>
                </a:r>
              </a:p>
            </c:rich>
          </c:tx>
        </c:title>
        <c:numFmt formatCode="0" sourceLinked="0"/>
        <c:tickLblPos val="nextTo"/>
        <c:txPr>
          <a:bodyPr/>
          <a:lstStyle/>
          <a:p>
            <a:pPr>
              <a:defRPr sz="800">
                <a:latin typeface="Times New Roman" pitchFamily="18" charset="0"/>
                <a:cs typeface="Times New Roman" pitchFamily="18" charset="0"/>
              </a:defRPr>
            </a:pPr>
            <a:endParaRPr lang="ru-RU"/>
          </a:p>
        </c:txPr>
        <c:crossAx val="82782848"/>
        <c:crosses val="max"/>
        <c:crossBetween val="between"/>
      </c:valAx>
      <c:catAx>
        <c:axId val="82782848"/>
        <c:scaling>
          <c:orientation val="minMax"/>
        </c:scaling>
        <c:delete val="1"/>
        <c:axPos val="b"/>
        <c:numFmt formatCode="General" sourceLinked="1"/>
        <c:tickLblPos val="none"/>
        <c:crossAx val="82780928"/>
        <c:crosses val="autoZero"/>
        <c:auto val="1"/>
        <c:lblAlgn val="ctr"/>
        <c:lblOffset val="100"/>
      </c:cat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smoothMarker"/>
        <c:ser>
          <c:idx val="0"/>
          <c:order val="0"/>
          <c:tx>
            <c:v>Для поперечной плоскости</c:v>
          </c:tx>
          <c:spPr>
            <a:ln>
              <a:solidFill>
                <a:prstClr val="black"/>
              </a:solidFill>
              <a:prstDash val="sysDot"/>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layout>
                <c:manualLayout>
                  <c:x val="-9.1746774896381181E-2"/>
                  <c:y val="0.1793318427789119"/>
                </c:manualLayout>
              </c:layout>
              <c:tx>
                <c:rich>
                  <a:bodyPr/>
                  <a:lstStyle/>
                  <a:p>
                    <a:r>
                      <a:rPr lang="ru-RU"/>
                      <a:t>(</a:t>
                    </a:r>
                    <a:r>
                      <a:rPr lang="en-US"/>
                      <a:t>k</a:t>
                    </a:r>
                    <a:r>
                      <a:rPr lang="ru-RU" baseline="-25000"/>
                      <a:t>ф</a:t>
                    </a:r>
                    <a:r>
                      <a:rPr lang="ru-RU"/>
                      <a:t>=0,3)</a:t>
                    </a:r>
                  </a:p>
                </c:rich>
              </c:tx>
              <c:dLblPos val="r"/>
              <c:showSerName val="1"/>
            </c:dLbl>
            <c:dLbl>
              <c:idx val="16"/>
              <c:delete val="1"/>
            </c:dLbl>
            <c:dLblPos val="b"/>
            <c:showSerName val="1"/>
          </c:dLbls>
          <c:xVal>
            <c:numRef>
              <c:f>Лист1!$D$25:$T$25</c:f>
              <c:numCache>
                <c:formatCode>General</c:formatCode>
                <c:ptCount val="17"/>
                <c:pt idx="0">
                  <c:v>4.3</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numCache>
            </c:numRef>
          </c:xVal>
          <c:yVal>
            <c:numRef>
              <c:f>Лист1!$D$23:$T$23</c:f>
              <c:numCache>
                <c:formatCode>0.0</c:formatCode>
                <c:ptCount val="17"/>
                <c:pt idx="0">
                  <c:v>1.0369834642663485</c:v>
                </c:pt>
                <c:pt idx="1">
                  <c:v>1.3627356614013701</c:v>
                </c:pt>
                <c:pt idx="2">
                  <c:v>1.6611110291897606</c:v>
                </c:pt>
                <c:pt idx="3">
                  <c:v>1.9375446504632112</c:v>
                </c:pt>
                <c:pt idx="4">
                  <c:v>2.1960281745855967</c:v>
                </c:pt>
                <c:pt idx="5">
                  <c:v>2.4395317616166197</c:v>
                </c:pt>
                <c:pt idx="6">
                  <c:v>2.6703150400790516</c:v>
                </c:pt>
                <c:pt idx="7">
                  <c:v>2.8901357411797002</c:v>
                </c:pt>
                <c:pt idx="8">
                  <c:v>3.1003890600744546</c:v>
                </c:pt>
                <c:pt idx="9">
                  <c:v>3.3022023247784156</c:v>
                </c:pt>
                <c:pt idx="10">
                  <c:v>3.4965007373097308</c:v>
                </c:pt>
                <c:pt idx="11">
                  <c:v>3.6840540573841212</c:v>
                </c:pt>
                <c:pt idx="12">
                  <c:v>3.8655104582204212</c:v>
                </c:pt>
                <c:pt idx="13">
                  <c:v>4.0414215578335284</c:v>
                </c:pt>
                <c:pt idx="14">
                  <c:v>4.2122612529390304</c:v>
                </c:pt>
                <c:pt idx="15">
                  <c:v>4.3784401161513529</c:v>
                </c:pt>
                <c:pt idx="16">
                  <c:v>4.5403165604976845</c:v>
                </c:pt>
              </c:numCache>
            </c:numRef>
          </c:yVal>
          <c:smooth val="1"/>
        </c:ser>
        <c:ser>
          <c:idx val="2"/>
          <c:order val="1"/>
          <c:tx>
            <c:v>Для продольной плоскости</c:v>
          </c:tx>
          <c:spPr>
            <a:ln>
              <a:solidFill>
                <a:prstClr val="black"/>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layout>
                <c:manualLayout>
                  <c:x val="-0.25824217918706138"/>
                  <c:y val="-8.0627328991284247E-2"/>
                </c:manualLayout>
              </c:layout>
              <c:tx>
                <c:rich>
                  <a:bodyPr/>
                  <a:lstStyle/>
                  <a:p>
                    <a:r>
                      <a:rPr lang="ru-RU"/>
                      <a:t>(</a:t>
                    </a:r>
                    <a:r>
                      <a:rPr lang="en-US" sz="1000" b="0" i="0" u="none" strike="noStrike" baseline="0"/>
                      <a:t>k</a:t>
                    </a:r>
                    <a:r>
                      <a:rPr lang="ru-RU" sz="1000" b="0" i="0" u="none" strike="noStrike" baseline="-25000"/>
                      <a:t>ф</a:t>
                    </a:r>
                    <a:r>
                      <a:rPr lang="ru-RU" sz="1000" b="0" i="0" u="none" strike="noStrike" baseline="0"/>
                      <a:t>=1,5</a:t>
                    </a:r>
                    <a:r>
                      <a:rPr lang="ru-RU"/>
                      <a:t>)</a:t>
                    </a:r>
                  </a:p>
                </c:rich>
              </c:tx>
              <c:dLblPos val="r"/>
              <c:showSerNam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Pos val="t"/>
            <c:showSerName val="1"/>
          </c:dLbls>
          <c:xVal>
            <c:numRef>
              <c:f>Лист1!$B$18:$T$18</c:f>
              <c:numCache>
                <c:formatCode>General</c:formatCode>
                <c:ptCount val="19"/>
                <c:pt idx="0">
                  <c:v>2.4</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numCache>
            </c:numRef>
          </c:xVal>
          <c:yVal>
            <c:numRef>
              <c:f>Лист1!$B$22:$T$22</c:f>
              <c:numCache>
                <c:formatCode>0.0</c:formatCode>
                <c:ptCount val="19"/>
                <c:pt idx="0">
                  <c:v>0.9935556238282035</c:v>
                </c:pt>
                <c:pt idx="1">
                  <c:v>1.2977693496610498</c:v>
                </c:pt>
                <c:pt idx="2">
                  <c:v>1.7482121428438901</c:v>
                </c:pt>
                <c:pt idx="3">
                  <c:v>2.1472000000000002</c:v>
                </c:pt>
                <c:pt idx="4">
                  <c:v>2.5086250732011597</c:v>
                </c:pt>
                <c:pt idx="5">
                  <c:v>2.8412091226335967</c:v>
                </c:pt>
                <c:pt idx="6">
                  <c:v>3.1507989304753572</c:v>
                </c:pt>
                <c:pt idx="7">
                  <c:v>3.441522696733613</c:v>
                </c:pt>
                <c:pt idx="8">
                  <c:v>3.7164165637224782</c:v>
                </c:pt>
                <c:pt idx="9">
                  <c:v>3.9777874707045604</c:v>
                </c:pt>
                <c:pt idx="10">
                  <c:v>4.2274353837583085</c:v>
                </c:pt>
                <c:pt idx="11">
                  <c:v>4.4667958629514644</c:v>
                </c:pt>
                <c:pt idx="12">
                  <c:v>4.6970351386152203</c:v>
                </c:pt>
                <c:pt idx="13">
                  <c:v>4.9191156267065645</c:v>
                </c:pt>
                <c:pt idx="14">
                  <c:v>5.1338423541297953</c:v>
                </c:pt>
                <c:pt idx="15">
                  <c:v>5.3418966596157675</c:v>
                </c:pt>
                <c:pt idx="16">
                  <c:v>5.5438611770088597</c:v>
                </c:pt>
                <c:pt idx="17">
                  <c:v>5.7402387008307434</c:v>
                </c:pt>
                <c:pt idx="18">
                  <c:v>5.9314666666666724</c:v>
                </c:pt>
              </c:numCache>
            </c:numRef>
          </c:yVal>
          <c:smooth val="1"/>
        </c:ser>
        <c:dLbls>
          <c:showVal val="1"/>
        </c:dLbls>
        <c:axId val="82814848"/>
        <c:axId val="93126656"/>
      </c:scatterChart>
      <c:valAx>
        <c:axId val="82814848"/>
        <c:scaling>
          <c:orientation val="minMax"/>
        </c:scaling>
        <c:axPos val="b"/>
        <c:title>
          <c:tx>
            <c:rich>
              <a:bodyPr/>
              <a:lstStyle/>
              <a:p>
                <a:pPr>
                  <a:defRPr sz="1400">
                    <a:latin typeface="Times New Roman" pitchFamily="18" charset="0"/>
                    <a:cs typeface="Times New Roman" pitchFamily="18" charset="0"/>
                  </a:defRPr>
                </a:pPr>
                <a:r>
                  <a:rPr lang="ru-RU" sz="1400" baseline="0">
                    <a:latin typeface="Times New Roman" pitchFamily="18" charset="0"/>
                    <a:cs typeface="Times New Roman" pitchFamily="18" charset="0"/>
                  </a:rPr>
                  <a:t>Высота уступа, м</a:t>
                </a:r>
                <a:endParaRPr lang="ru-RU" sz="1400" baseline="-25000">
                  <a:latin typeface="Times New Roman" pitchFamily="18" charset="0"/>
                  <a:cs typeface="Times New Roman" pitchFamily="18" charset="0"/>
                </a:endParaRPr>
              </a:p>
            </c:rich>
          </c:tx>
        </c:title>
        <c:numFmt formatCode="General" sourceLinked="1"/>
        <c:tickLblPos val="nextTo"/>
        <c:crossAx val="93126656"/>
        <c:crosses val="autoZero"/>
        <c:crossBetween val="midCat"/>
        <c:majorUnit val="3"/>
      </c:valAx>
      <c:valAx>
        <c:axId val="93126656"/>
        <c:scaling>
          <c:orientation val="minMax"/>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imes New Roman" pitchFamily="18" charset="0"/>
                    <a:ea typeface="+mn-ea"/>
                    <a:cs typeface="Times New Roman" pitchFamily="18" charset="0"/>
                  </a:defRPr>
                </a:pPr>
                <a:r>
                  <a:rPr lang="ru-RU" sz="1400" b="1" i="0" kern="1200" baseline="0">
                    <a:solidFill>
                      <a:srgbClr val="000000"/>
                    </a:solidFill>
                    <a:latin typeface="Times New Roman" pitchFamily="18" charset="0"/>
                    <a:cs typeface="Times New Roman" pitchFamily="18" charset="0"/>
                  </a:rPr>
                  <a:t>П</a:t>
                </a:r>
                <a:r>
                  <a:rPr lang="en-US" sz="1400" b="1" i="0" kern="1200" baseline="-25000">
                    <a:solidFill>
                      <a:srgbClr val="000000"/>
                    </a:solidFill>
                    <a:latin typeface="Times New Roman" pitchFamily="18" charset="0"/>
                    <a:cs typeface="Times New Roman" pitchFamily="18" charset="0"/>
                  </a:rPr>
                  <a:t>N</a:t>
                </a:r>
                <a:r>
                  <a:rPr lang="ru-RU" sz="1400" b="1" i="0" kern="1200" baseline="0">
                    <a:solidFill>
                      <a:srgbClr val="000000"/>
                    </a:solidFill>
                    <a:latin typeface="Times New Roman" pitchFamily="18" charset="0"/>
                    <a:cs typeface="Times New Roman" pitchFamily="18" charset="0"/>
                  </a:rPr>
                  <a:t>/П</a:t>
                </a:r>
                <a:r>
                  <a:rPr lang="en-US" sz="1400" b="1" i="0" kern="1200" baseline="-25000">
                    <a:solidFill>
                      <a:srgbClr val="000000"/>
                    </a:solidFill>
                    <a:latin typeface="Times New Roman" pitchFamily="18" charset="0"/>
                    <a:cs typeface="Times New Roman" pitchFamily="18" charset="0"/>
                  </a:rPr>
                  <a:t>V</a:t>
                </a:r>
                <a:endParaRPr lang="ru-RU" sz="1400" b="1" i="0" kern="1200" baseline="-25000">
                  <a:solidFill>
                    <a:srgbClr val="000000"/>
                  </a:solidFill>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imes New Roman" pitchFamily="18" charset="0"/>
                    <a:ea typeface="+mn-ea"/>
                    <a:cs typeface="Times New Roman" pitchFamily="18" charset="0"/>
                  </a:defRPr>
                </a:pPr>
                <a:endParaRPr lang="ru-RU" sz="1400">
                  <a:latin typeface="Times New Roman" pitchFamily="18" charset="0"/>
                  <a:cs typeface="Times New Roman" pitchFamily="18" charset="0"/>
                </a:endParaRPr>
              </a:p>
            </c:rich>
          </c:tx>
        </c:title>
        <c:numFmt formatCode="0" sourceLinked="0"/>
        <c:tickLblPos val="nextTo"/>
        <c:crossAx val="82814848"/>
        <c:crosses val="autoZero"/>
        <c:crossBetween val="midCat"/>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кф=1,5</c:v>
          </c:tx>
          <c:spPr>
            <a:ln>
              <a:solidFill>
                <a:prstClr val="black"/>
              </a:solidFill>
            </a:ln>
          </c:spPr>
          <c:marker>
            <c:symbol val="none"/>
          </c:marker>
          <c:cat>
            <c:numRef>
              <c:f>Лист2!$B$1:$M$1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Лист2!$B$5:$M$5</c:f>
              <c:numCache>
                <c:formatCode>0.00</c:formatCode>
                <c:ptCount val="12"/>
                <c:pt idx="0">
                  <c:v>1.5638368532946192</c:v>
                </c:pt>
                <c:pt idx="1">
                  <c:v>1.7285741709261744</c:v>
                </c:pt>
                <c:pt idx="2">
                  <c:v>1.8736807952599435</c:v>
                </c:pt>
                <c:pt idx="3">
                  <c:v>2.0048536928589793</c:v>
                </c:pt>
                <c:pt idx="4">
                  <c:v>2.1254722845772105</c:v>
                </c:pt>
                <c:pt idx="5">
                  <c:v>2.2377368730976106</c:v>
                </c:pt>
                <c:pt idx="6">
                  <c:v>2.3431751504091975</c:v>
                </c:pt>
                <c:pt idx="7">
                  <c:v>2.4428991156959965</c:v>
                </c:pt>
                <c:pt idx="8">
                  <c:v>2.5377480790501377</c:v>
                </c:pt>
                <c:pt idx="9">
                  <c:v>2.6283740104682956</c:v>
                </c:pt>
                <c:pt idx="10">
                  <c:v>2.7152953329157397</c:v>
                </c:pt>
                <c:pt idx="11">
                  <c:v>2.7989323471886292</c:v>
                </c:pt>
              </c:numCache>
            </c:numRef>
          </c:val>
          <c:smooth val="1"/>
        </c:ser>
        <c:ser>
          <c:idx val="1"/>
          <c:order val="1"/>
          <c:tx>
            <c:v>кф=0,3</c:v>
          </c:tx>
          <c:spPr>
            <a:ln cmpd="sng">
              <a:solidFill>
                <a:prstClr val="black"/>
              </a:solidFill>
              <a:prstDash val="sysDot"/>
            </a:ln>
          </c:spPr>
          <c:marker>
            <c:symbol val="none"/>
          </c:marker>
          <c:val>
            <c:numRef>
              <c:f>Лист2!$B$6:$M$6</c:f>
              <c:numCache>
                <c:formatCode>0.00</c:formatCode>
                <c:ptCount val="12"/>
                <c:pt idx="0">
                  <c:v>1.2457040995540594</c:v>
                </c:pt>
                <c:pt idx="1">
                  <c:v>1.3543467984367985</c:v>
                </c:pt>
                <c:pt idx="2">
                  <c:v>1.4508551414415694</c:v>
                </c:pt>
                <c:pt idx="3">
                  <c:v>1.5385245718581677</c:v>
                </c:pt>
                <c:pt idx="4">
                  <c:v>1.6193964168063979</c:v>
                </c:pt>
                <c:pt idx="5">
                  <c:v>1.6948344623282481</c:v>
                </c:pt>
                <c:pt idx="6">
                  <c:v>1.7658016632297178</c:v>
                </c:pt>
                <c:pt idx="7">
                  <c:v>1.8330072522643974</c:v>
                </c:pt>
                <c:pt idx="8">
                  <c:v>1.8969912069896486</c:v>
                </c:pt>
                <c:pt idx="9">
                  <c:v>1.9581757765305927</c:v>
                </c:pt>
                <c:pt idx="10">
                  <c:v>2.0168984862013977</c:v>
                </c:pt>
                <c:pt idx="11">
                  <c:v>2.0734341432411436</c:v>
                </c:pt>
              </c:numCache>
            </c:numRef>
          </c:val>
          <c:smooth val="1"/>
        </c:ser>
        <c:marker val="1"/>
        <c:axId val="93222016"/>
        <c:axId val="93223936"/>
      </c:lineChart>
      <c:catAx>
        <c:axId val="93222016"/>
        <c:scaling>
          <c:orientation val="minMax"/>
        </c:scaling>
        <c:axPos val="b"/>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Высота</a:t>
                </a:r>
                <a:r>
                  <a:rPr lang="ru-RU" sz="1400" baseline="0">
                    <a:latin typeface="Times New Roman" pitchFamily="18" charset="0"/>
                    <a:cs typeface="Times New Roman" pitchFamily="18" charset="0"/>
                  </a:rPr>
                  <a:t> уступа, м</a:t>
                </a:r>
                <a:endParaRPr lang="ru-RU" sz="140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93223936"/>
        <c:crosses val="autoZero"/>
        <c:auto val="1"/>
        <c:lblAlgn val="ctr"/>
        <c:lblOffset val="100"/>
      </c:catAx>
      <c:valAx>
        <c:axId val="93223936"/>
        <c:scaling>
          <c:orientation val="minMax"/>
          <c:min val="1"/>
        </c:scaling>
        <c:axPos val="l"/>
        <c:majorGridlines/>
        <c:title>
          <c:tx>
            <c:rich>
              <a:bodyPr rot="-5400000" vert="horz"/>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A</a:t>
                </a:r>
                <a:r>
                  <a:rPr lang="ru-RU" sz="1400" baseline="-25000">
                    <a:latin typeface="Times New Roman" pitchFamily="18" charset="0"/>
                    <a:cs typeface="Times New Roman" pitchFamily="18" charset="0"/>
                  </a:rPr>
                  <a:t>уд</a:t>
                </a:r>
                <a:r>
                  <a:rPr lang="en-US" sz="1400" baseline="30000">
                    <a:latin typeface="Times New Roman" pitchFamily="18" charset="0"/>
                    <a:cs typeface="Times New Roman" pitchFamily="18" charset="0"/>
                  </a:rPr>
                  <a:t>V</a:t>
                </a:r>
                <a:r>
                  <a:rPr lang="ru-RU" sz="1400" baseline="0">
                    <a:latin typeface="Times New Roman" pitchFamily="18" charset="0"/>
                    <a:cs typeface="Times New Roman" pitchFamily="18" charset="0"/>
                  </a:rPr>
                  <a:t>/</a:t>
                </a:r>
                <a:r>
                  <a:rPr lang="en-US" sz="1400" b="1" i="0" u="none" strike="noStrike" baseline="0">
                    <a:latin typeface="Times New Roman" pitchFamily="18" charset="0"/>
                    <a:cs typeface="Times New Roman" pitchFamily="18" charset="0"/>
                  </a:rPr>
                  <a:t>A</a:t>
                </a:r>
                <a:r>
                  <a:rPr lang="ru-RU" sz="1400" b="1" i="0" u="none" strike="noStrike" baseline="-25000">
                    <a:latin typeface="Times New Roman" pitchFamily="18" charset="0"/>
                    <a:cs typeface="Times New Roman" pitchFamily="18" charset="0"/>
                  </a:rPr>
                  <a:t>уд</a:t>
                </a:r>
                <a:r>
                  <a:rPr lang="en-US" sz="1400" b="1" i="0" u="none" strike="noStrike" baseline="30000">
                    <a:latin typeface="Times New Roman" pitchFamily="18" charset="0"/>
                    <a:cs typeface="Times New Roman" pitchFamily="18" charset="0"/>
                  </a:rPr>
                  <a:t>N</a:t>
                </a:r>
                <a:endParaRPr lang="ru-RU" sz="1400" baseline="30000">
                  <a:latin typeface="Times New Roman" pitchFamily="18" charset="0"/>
                  <a:cs typeface="Times New Roman" pitchFamily="18" charset="0"/>
                </a:endParaRPr>
              </a:p>
            </c:rich>
          </c:tx>
        </c:title>
        <c:numFmt formatCode="0.0" sourceLinked="0"/>
        <c:tickLblPos val="nextTo"/>
        <c:txPr>
          <a:bodyPr/>
          <a:lstStyle/>
          <a:p>
            <a:pPr>
              <a:defRPr>
                <a:latin typeface="Times New Roman" pitchFamily="18" charset="0"/>
                <a:cs typeface="Times New Roman" pitchFamily="18" charset="0"/>
              </a:defRPr>
            </a:pPr>
            <a:endParaRPr lang="ru-RU"/>
          </a:p>
        </c:txPr>
        <c:crossAx val="93222016"/>
        <c:crosses val="autoZero"/>
        <c:crossBetween val="midCat"/>
        <c:majorUnit val="1"/>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кф=1,5</c:v>
          </c:tx>
          <c:spPr>
            <a:ln>
              <a:solidFill>
                <a:prstClr val="black"/>
              </a:solidFill>
            </a:ln>
          </c:spPr>
          <c:marker>
            <c:symbol val="none"/>
          </c:marker>
          <c:cat>
            <c:numRef>
              <c:f>Лист2!$B$1:$M$1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Лист2!$B$35:$M$35</c:f>
              <c:numCache>
                <c:formatCode>0.00</c:formatCode>
                <c:ptCount val="12"/>
                <c:pt idx="0">
                  <c:v>2.0476333831356599</c:v>
                </c:pt>
                <c:pt idx="1">
                  <c:v>2.624580184918234</c:v>
                </c:pt>
                <c:pt idx="2">
                  <c:v>3.2186944105091029</c:v>
                </c:pt>
                <c:pt idx="3">
                  <c:v>3.822528932048062</c:v>
                </c:pt>
                <c:pt idx="4">
                  <c:v>4.4324717176758108</c:v>
                </c:pt>
                <c:pt idx="5">
                  <c:v>5.0465353972711364</c:v>
                </c:pt>
                <c:pt idx="6">
                  <c:v>5.6635267247084355</c:v>
                </c:pt>
                <c:pt idx="7">
                  <c:v>6.2826816120119364</c:v>
                </c:pt>
                <c:pt idx="8">
                  <c:v>6.9034859092347896</c:v>
                </c:pt>
                <c:pt idx="9">
                  <c:v>7.5255797342092086</c:v>
                </c:pt>
                <c:pt idx="10">
                  <c:v>8.1487029563821185</c:v>
                </c:pt>
                <c:pt idx="11">
                  <c:v>8.7726624537452746</c:v>
                </c:pt>
              </c:numCache>
            </c:numRef>
          </c:val>
          <c:smooth val="1"/>
        </c:ser>
        <c:ser>
          <c:idx val="1"/>
          <c:order val="1"/>
          <c:tx>
            <c:v>кф=0,3</c:v>
          </c:tx>
          <c:spPr>
            <a:ln>
              <a:solidFill>
                <a:prstClr val="black"/>
              </a:solidFill>
              <a:prstDash val="sysDot"/>
            </a:ln>
          </c:spPr>
          <c:marker>
            <c:symbol val="none"/>
          </c:marker>
          <c:cat>
            <c:numRef>
              <c:f>Лист2!$B$1:$M$1</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Лист2!$B$38:$M$38</c:f>
              <c:numCache>
                <c:formatCode>0.00</c:formatCode>
                <c:ptCount val="12"/>
                <c:pt idx="0">
                  <c:v>1.2553371808551559</c:v>
                </c:pt>
                <c:pt idx="1">
                  <c:v>1.4743816769422287</c:v>
                </c:pt>
                <c:pt idx="2">
                  <c:v>1.7150527062066721</c:v>
                </c:pt>
                <c:pt idx="3">
                  <c:v>1.9685301664292814</c:v>
                </c:pt>
                <c:pt idx="4">
                  <c:v>2.2303080497780541</c:v>
                </c:pt>
                <c:pt idx="5">
                  <c:v>2.4978176787225141</c:v>
                </c:pt>
                <c:pt idx="6">
                  <c:v>2.769475354165833</c:v>
                </c:pt>
                <c:pt idx="7">
                  <c:v>3.0442454797011727</c:v>
                </c:pt>
                <c:pt idx="8">
                  <c:v>3.3214191103060164</c:v>
                </c:pt>
                <c:pt idx="9">
                  <c:v>3.6004927584656841</c:v>
                </c:pt>
                <c:pt idx="10">
                  <c:v>3.881097915633577</c:v>
                </c:pt>
                <c:pt idx="11">
                  <c:v>4.1629579928016476</c:v>
                </c:pt>
              </c:numCache>
            </c:numRef>
          </c:val>
          <c:smooth val="1"/>
        </c:ser>
        <c:marker val="1"/>
        <c:axId val="93268992"/>
        <c:axId val="93283456"/>
      </c:lineChart>
      <c:catAx>
        <c:axId val="93268992"/>
        <c:scaling>
          <c:orientation val="minMax"/>
        </c:scaling>
        <c:axPos val="b"/>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Высота</a:t>
                </a:r>
                <a:r>
                  <a:rPr lang="ru-RU" sz="1400" baseline="0">
                    <a:latin typeface="Times New Roman" pitchFamily="18" charset="0"/>
                    <a:cs typeface="Times New Roman" pitchFamily="18" charset="0"/>
                  </a:rPr>
                  <a:t> уступа, м</a:t>
                </a:r>
                <a:endParaRPr lang="ru-RU" sz="140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93283456"/>
        <c:crosses val="autoZero"/>
        <c:auto val="1"/>
        <c:lblAlgn val="ctr"/>
        <c:lblOffset val="100"/>
        <c:tickLblSkip val="2"/>
      </c:catAx>
      <c:valAx>
        <c:axId val="93283456"/>
        <c:scaling>
          <c:orientation val="minMax"/>
        </c:scaling>
        <c:axPos val="l"/>
        <c:majorGridlines/>
        <c:title>
          <c:tx>
            <c:rich>
              <a:bodyPr rot="-5400000" vert="horz"/>
              <a:lstStyle/>
              <a:p>
                <a:pPr>
                  <a:defRPr sz="1400">
                    <a:latin typeface="Times New Roman" pitchFamily="18" charset="0"/>
                    <a:cs typeface="Times New Roman" pitchFamily="18" charset="0"/>
                  </a:defRPr>
                </a:pPr>
                <a:r>
                  <a:rPr lang="en-US" sz="1400" b="1" i="0" baseline="0">
                    <a:latin typeface="Times New Roman" pitchFamily="18" charset="0"/>
                    <a:cs typeface="Times New Roman" pitchFamily="18" charset="0"/>
                  </a:rPr>
                  <a:t>R</a:t>
                </a:r>
                <a:r>
                  <a:rPr lang="ru-RU" sz="1400" b="1" i="0" baseline="-25000">
                    <a:latin typeface="Times New Roman" pitchFamily="18" charset="0"/>
                    <a:cs typeface="Times New Roman" pitchFamily="18" charset="0"/>
                  </a:rPr>
                  <a:t>уд</a:t>
                </a:r>
                <a:r>
                  <a:rPr lang="en-US" sz="1400" b="1" i="0" baseline="30000">
                    <a:latin typeface="Times New Roman" pitchFamily="18" charset="0"/>
                    <a:cs typeface="Times New Roman" pitchFamily="18" charset="0"/>
                  </a:rPr>
                  <a:t>N</a:t>
                </a:r>
                <a:r>
                  <a:rPr lang="ru-RU" sz="1400" b="1" i="0" baseline="0">
                    <a:latin typeface="Times New Roman" pitchFamily="18" charset="0"/>
                    <a:cs typeface="Times New Roman" pitchFamily="18" charset="0"/>
                  </a:rPr>
                  <a:t>/</a:t>
                </a:r>
                <a:r>
                  <a:rPr lang="en-US" sz="1400" b="1" i="0" baseline="0">
                    <a:latin typeface="Times New Roman" pitchFamily="18" charset="0"/>
                    <a:cs typeface="Times New Roman" pitchFamily="18" charset="0"/>
                  </a:rPr>
                  <a:t>R</a:t>
                </a:r>
                <a:r>
                  <a:rPr lang="ru-RU" sz="1400" b="1" i="0" baseline="-25000">
                    <a:latin typeface="Times New Roman" pitchFamily="18" charset="0"/>
                    <a:cs typeface="Times New Roman" pitchFamily="18" charset="0"/>
                  </a:rPr>
                  <a:t>уд</a:t>
                </a:r>
                <a:r>
                  <a:rPr lang="en-US" sz="1400" b="1" i="0" baseline="30000">
                    <a:latin typeface="Times New Roman" pitchFamily="18" charset="0"/>
                    <a:cs typeface="Times New Roman" pitchFamily="18" charset="0"/>
                  </a:rPr>
                  <a:t>V</a:t>
                </a:r>
                <a:endParaRPr lang="ru-RU" sz="1400" b="1" i="0" baseline="30000">
                  <a:latin typeface="Times New Roman" pitchFamily="18" charset="0"/>
                  <a:cs typeface="Times New Roman" pitchFamily="18" charset="0"/>
                </a:endParaRPr>
              </a:p>
            </c:rich>
          </c:tx>
        </c:title>
        <c:numFmt formatCode="0" sourceLinked="0"/>
        <c:tickLblPos val="nextTo"/>
        <c:txPr>
          <a:bodyPr/>
          <a:lstStyle/>
          <a:p>
            <a:pPr>
              <a:defRPr>
                <a:latin typeface="Times New Roman" pitchFamily="18" charset="0"/>
                <a:cs typeface="Times New Roman" pitchFamily="18" charset="0"/>
              </a:defRPr>
            </a:pPr>
            <a:endParaRPr lang="ru-RU"/>
          </a:p>
        </c:txPr>
        <c:crossAx val="93268992"/>
        <c:crosses val="autoZero"/>
        <c:crossBetween val="midCat"/>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Сs N/Сs v kф=0,3</c:v>
          </c:tx>
          <c:spPr>
            <a:ln>
              <a:solidFill>
                <a:prstClr val="black"/>
              </a:solidFill>
              <a:prstDash val="sysDot"/>
            </a:ln>
          </c:spPr>
          <c:marker>
            <c:symbol val="none"/>
          </c:marker>
          <c:cat>
            <c:numRef>
              <c:f>Лист2!$B$62:$M$62</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Лист2!$B$141:$M$141</c:f>
              <c:numCache>
                <c:formatCode>0.000</c:formatCode>
                <c:ptCount val="12"/>
                <c:pt idx="0">
                  <c:v>1.2611489075255848</c:v>
                </c:pt>
                <c:pt idx="1">
                  <c:v>1.0334841911205626</c:v>
                </c:pt>
                <c:pt idx="2">
                  <c:v>1.0089813194277546</c:v>
                </c:pt>
                <c:pt idx="3">
                  <c:v>1.0673717432838932</c:v>
                </c:pt>
                <c:pt idx="4">
                  <c:v>1.1706899909901045</c:v>
                </c:pt>
                <c:pt idx="5">
                  <c:v>1.3025756413540284</c:v>
                </c:pt>
                <c:pt idx="6">
                  <c:v>1.454502049441444</c:v>
                </c:pt>
                <c:pt idx="7">
                  <c:v>1.6214186811926508</c:v>
                </c:pt>
                <c:pt idx="8">
                  <c:v>1.8000510142802681</c:v>
                </c:pt>
                <c:pt idx="9">
                  <c:v>1.9881316405659248</c:v>
                </c:pt>
                <c:pt idx="10">
                  <c:v>2.1840116095589281</c:v>
                </c:pt>
                <c:pt idx="11">
                  <c:v>2.3864461020227377</c:v>
                </c:pt>
              </c:numCache>
            </c:numRef>
          </c:val>
        </c:ser>
        <c:ser>
          <c:idx val="1"/>
          <c:order val="1"/>
          <c:tx>
            <c:v>Сs N/Сs v kф=1,5</c:v>
          </c:tx>
          <c:spPr>
            <a:ln>
              <a:solidFill>
                <a:prstClr val="black"/>
              </a:solidFill>
            </a:ln>
          </c:spPr>
          <c:marker>
            <c:symbol val="none"/>
          </c:marker>
          <c:cat>
            <c:numRef>
              <c:f>Лист2!$B$62:$M$62</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Лист2!$B$142:$M$142</c:f>
              <c:numCache>
                <c:formatCode>0.000</c:formatCode>
                <c:ptCount val="12"/>
                <c:pt idx="0">
                  <c:v>1.1383339954703433</c:v>
                </c:pt>
                <c:pt idx="1">
                  <c:v>1.5106452641471975</c:v>
                </c:pt>
                <c:pt idx="2">
                  <c:v>1.885749941001676</c:v>
                </c:pt>
                <c:pt idx="3">
                  <c:v>2.3104674950976767</c:v>
                </c:pt>
                <c:pt idx="4">
                  <c:v>2.7667251549421152</c:v>
                </c:pt>
                <c:pt idx="5">
                  <c:v>3.2447961037669462</c:v>
                </c:pt>
                <c:pt idx="6">
                  <c:v>3.7387860599783092</c:v>
                </c:pt>
                <c:pt idx="7">
                  <c:v>4.2448398041178059</c:v>
                </c:pt>
                <c:pt idx="8">
                  <c:v>4.760297899963791</c:v>
                </c:pt>
                <c:pt idx="9">
                  <c:v>5.2832519344497593</c:v>
                </c:pt>
                <c:pt idx="10">
                  <c:v>5.8122897897850505</c:v>
                </c:pt>
                <c:pt idx="11">
                  <c:v>6.3463404704187196</c:v>
                </c:pt>
              </c:numCache>
            </c:numRef>
          </c:val>
          <c:smooth val="1"/>
        </c:ser>
        <c:marker val="1"/>
        <c:axId val="93324416"/>
        <c:axId val="93326336"/>
      </c:lineChart>
      <c:catAx>
        <c:axId val="93324416"/>
        <c:scaling>
          <c:orientation val="minMax"/>
        </c:scaling>
        <c:axPos val="b"/>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Высота</a:t>
                </a:r>
                <a:r>
                  <a:rPr lang="ru-RU" sz="1400" baseline="0">
                    <a:latin typeface="Times New Roman" pitchFamily="18" charset="0"/>
                    <a:cs typeface="Times New Roman" pitchFamily="18" charset="0"/>
                  </a:rPr>
                  <a:t> уступа, м</a:t>
                </a:r>
                <a:endParaRPr lang="ru-RU" sz="1400">
                  <a:latin typeface="Times New Roman" pitchFamily="18" charset="0"/>
                  <a:cs typeface="Times New Roman" pitchFamily="18" charset="0"/>
                </a:endParaRPr>
              </a:p>
            </c:rich>
          </c:tx>
          <c:layout>
            <c:manualLayout>
              <c:xMode val="edge"/>
              <c:yMode val="edge"/>
              <c:x val="0.33660350696284502"/>
              <c:y val="0.78402777777777777"/>
            </c:manualLayout>
          </c:layout>
        </c:title>
        <c:numFmt formatCode="General" sourceLinked="1"/>
        <c:tickLblPos val="nextTo"/>
        <c:txPr>
          <a:bodyPr/>
          <a:lstStyle/>
          <a:p>
            <a:pPr>
              <a:defRPr>
                <a:latin typeface="Times New Roman" pitchFamily="18" charset="0"/>
                <a:cs typeface="Times New Roman" pitchFamily="18" charset="0"/>
              </a:defRPr>
            </a:pPr>
            <a:endParaRPr lang="ru-RU"/>
          </a:p>
        </c:txPr>
        <c:crossAx val="93326336"/>
        <c:crosses val="autoZero"/>
        <c:auto val="1"/>
        <c:lblAlgn val="ctr"/>
        <c:lblOffset val="100"/>
        <c:tickLblSkip val="2"/>
      </c:catAx>
      <c:valAx>
        <c:axId val="93326336"/>
        <c:scaling>
          <c:orientation val="minMax"/>
        </c:scaling>
        <c:axPos val="l"/>
        <c:majorGridlines/>
        <c:title>
          <c:tx>
            <c:rich>
              <a:bodyPr rot="-5400000" vert="horz"/>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a:t>
                </a:r>
                <a:r>
                  <a:rPr lang="en-US" sz="1400" baseline="-25000">
                    <a:latin typeface="Times New Roman" pitchFamily="18" charset="0"/>
                    <a:cs typeface="Times New Roman" pitchFamily="18" charset="0"/>
                  </a:rPr>
                  <a:t>s</a:t>
                </a:r>
                <a:r>
                  <a:rPr lang="ru-RU" sz="1400" baseline="-25000">
                    <a:latin typeface="Times New Roman" pitchFamily="18" charset="0"/>
                    <a:cs typeface="Times New Roman" pitchFamily="18" charset="0"/>
                  </a:rPr>
                  <a:t>(</a:t>
                </a:r>
                <a:r>
                  <a:rPr lang="en-US" sz="1400" baseline="-25000">
                    <a:latin typeface="Times New Roman" pitchFamily="18" charset="0"/>
                    <a:cs typeface="Times New Roman" pitchFamily="18" charset="0"/>
                  </a:rPr>
                  <a:t>N</a:t>
                </a:r>
                <a:r>
                  <a:rPr lang="ru-RU" sz="1400" baseline="-25000">
                    <a:latin typeface="Times New Roman" pitchFamily="18" charset="0"/>
                    <a:cs typeface="Times New Roman" pitchFamily="18" charset="0"/>
                  </a:rPr>
                  <a:t>)</a:t>
                </a:r>
                <a:r>
                  <a:rPr lang="ru-RU" sz="1400">
                    <a:latin typeface="Times New Roman" pitchFamily="18" charset="0"/>
                    <a:cs typeface="Times New Roman" pitchFamily="18" charset="0"/>
                  </a:rPr>
                  <a:t>/С</a:t>
                </a:r>
                <a:r>
                  <a:rPr lang="en-US" sz="1400" baseline="-25000">
                    <a:latin typeface="Times New Roman" pitchFamily="18" charset="0"/>
                    <a:cs typeface="Times New Roman" pitchFamily="18" charset="0"/>
                  </a:rPr>
                  <a:t>s(V)</a:t>
                </a:r>
                <a:endParaRPr lang="ru-RU" sz="1400" baseline="-25000">
                  <a:latin typeface="Times New Roman" pitchFamily="18" charset="0"/>
                  <a:cs typeface="Times New Roman" pitchFamily="18" charset="0"/>
                </a:endParaRPr>
              </a:p>
            </c:rich>
          </c:tx>
        </c:title>
        <c:numFmt formatCode="0" sourceLinked="0"/>
        <c:tickLblPos val="nextTo"/>
        <c:txPr>
          <a:bodyPr/>
          <a:lstStyle/>
          <a:p>
            <a:pPr>
              <a:defRPr>
                <a:latin typeface="Times New Roman" pitchFamily="18" charset="0"/>
                <a:cs typeface="Times New Roman" pitchFamily="18" charset="0"/>
              </a:defRPr>
            </a:pPr>
            <a:endParaRPr lang="ru-RU"/>
          </a:p>
        </c:txPr>
        <c:crossAx val="93324416"/>
        <c:crosses val="autoZero"/>
        <c:crossBetween val="midCat"/>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548300267306641"/>
          <c:y val="7.7100831146107524E-2"/>
          <c:w val="0.73108908884830071"/>
          <c:h val="0.63830982064742758"/>
        </c:manualLayout>
      </c:layout>
      <c:lineChart>
        <c:grouping val="standard"/>
        <c:ser>
          <c:idx val="0"/>
          <c:order val="0"/>
          <c:tx>
            <c:v>М3/Ч V</c:v>
          </c:tx>
          <c:spPr>
            <a:ln>
              <a:solidFill>
                <a:prstClr val="black"/>
              </a:solidFill>
              <a:prstDash val="sysDot"/>
            </a:ln>
          </c:spPr>
          <c:marker>
            <c:symbol val="none"/>
          </c:marker>
          <c:cat>
            <c:numRef>
              <c:f>Лист2!$B$62:$M$62</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Лист2!$B$145:$M$145</c:f>
              <c:numCache>
                <c:formatCode>0.00</c:formatCode>
                <c:ptCount val="12"/>
                <c:pt idx="0">
                  <c:v>0.63047947085339395</c:v>
                </c:pt>
                <c:pt idx="1">
                  <c:v>1.2224850889467489</c:v>
                </c:pt>
                <c:pt idx="2">
                  <c:v>1.8673403760694092</c:v>
                </c:pt>
                <c:pt idx="3">
                  <c:v>2.6494005837651375</c:v>
                </c:pt>
                <c:pt idx="4">
                  <c:v>3.5686185511169479</c:v>
                </c:pt>
                <c:pt idx="5">
                  <c:v>4.624971975406849</c:v>
                </c:pt>
                <c:pt idx="6">
                  <c:v>5.8184489408131039</c:v>
                </c:pt>
                <c:pt idx="7">
                  <c:v>7.1490425022431534</c:v>
                </c:pt>
                <c:pt idx="8">
                  <c:v>8.6167483381687706</c:v>
                </c:pt>
                <c:pt idx="9">
                  <c:v>10.22156361868525</c:v>
                </c:pt>
                <c:pt idx="10">
                  <c:v>11.963486413070473</c:v>
                </c:pt>
                <c:pt idx="11">
                  <c:v>13.842515358929576</c:v>
                </c:pt>
              </c:numCache>
            </c:numRef>
          </c:val>
          <c:smooth val="1"/>
        </c:ser>
        <c:ser>
          <c:idx val="1"/>
          <c:order val="1"/>
          <c:tx>
            <c:v>М3/Ч N</c:v>
          </c:tx>
          <c:spPr>
            <a:ln>
              <a:solidFill>
                <a:prstClr val="black"/>
              </a:solidFill>
            </a:ln>
          </c:spPr>
          <c:marker>
            <c:symbol val="none"/>
          </c:marker>
          <c:cat>
            <c:numRef>
              <c:f>Лист2!$B$62:$M$62</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Лист2!$B$146:$M$146</c:f>
              <c:numCache>
                <c:formatCode>0.00</c:formatCode>
                <c:ptCount val="12"/>
                <c:pt idx="0">
                  <c:v>0.43366954775549182</c:v>
                </c:pt>
                <c:pt idx="1">
                  <c:v>1.2634179327833941</c:v>
                </c:pt>
                <c:pt idx="2">
                  <c:v>2.5729617185239402</c:v>
                </c:pt>
                <c:pt idx="3">
                  <c:v>4.4740753100055795</c:v>
                </c:pt>
                <c:pt idx="4">
                  <c:v>7.0456536357117034</c:v>
                </c:pt>
                <c:pt idx="5">
                  <c:v>10.360089534531072</c:v>
                </c:pt>
                <c:pt idx="6">
                  <c:v>14.484713827943956</c:v>
                </c:pt>
                <c:pt idx="7">
                  <c:v>19.48274732981</c:v>
                </c:pt>
                <c:pt idx="8">
                  <c:v>25.413980213659691</c:v>
                </c:pt>
                <c:pt idx="9">
                  <c:v>32.335280015119999</c:v>
                </c:pt>
                <c:pt idx="10">
                  <c:v>40.300984323093815</c:v>
                </c:pt>
                <c:pt idx="11">
                  <c:v>49.363212180386526</c:v>
                </c:pt>
              </c:numCache>
            </c:numRef>
          </c:val>
          <c:smooth val="1"/>
        </c:ser>
        <c:marker val="1"/>
        <c:axId val="93345664"/>
        <c:axId val="93364224"/>
      </c:lineChart>
      <c:catAx>
        <c:axId val="93345664"/>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a:t>
                </a:r>
                <a:r>
                  <a:rPr lang="ru-RU" baseline="0">
                    <a:latin typeface="Times New Roman" pitchFamily="18" charset="0"/>
                    <a:cs typeface="Times New Roman" pitchFamily="18" charset="0"/>
                  </a:rPr>
                  <a:t> уступа, м</a:t>
                </a:r>
                <a:endParaRPr lang="ru-RU">
                  <a:latin typeface="Times New Roman" pitchFamily="18" charset="0"/>
                  <a:cs typeface="Times New Roman" pitchFamily="18" charset="0"/>
                </a:endParaRPr>
              </a:p>
            </c:rich>
          </c:tx>
        </c:title>
        <c:numFmt formatCode="General" sourceLinked="1"/>
        <c:tickLblPos val="nextTo"/>
        <c:crossAx val="93364224"/>
        <c:crosses val="autoZero"/>
        <c:auto val="1"/>
        <c:lblAlgn val="ctr"/>
        <c:lblOffset val="100"/>
        <c:tickLblSkip val="2"/>
      </c:catAx>
      <c:valAx>
        <c:axId val="93364224"/>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W</a:t>
                </a:r>
                <a:r>
                  <a:rPr lang="ru-RU" sz="1100">
                    <a:latin typeface="Times New Roman" pitchFamily="18" charset="0"/>
                    <a:cs typeface="Times New Roman" pitchFamily="18" charset="0"/>
                  </a:rPr>
                  <a:t>/</a:t>
                </a:r>
                <a:r>
                  <a:rPr lang="en-US" sz="1100">
                    <a:latin typeface="Times New Roman" pitchFamily="18" charset="0"/>
                    <a:cs typeface="Times New Roman" pitchFamily="18" charset="0"/>
                  </a:rPr>
                  <a:t>t,</a:t>
                </a:r>
                <a:r>
                  <a:rPr lang="en-US" sz="1100" baseline="0">
                    <a:latin typeface="Times New Roman" pitchFamily="18" charset="0"/>
                    <a:cs typeface="Times New Roman" pitchFamily="18" charset="0"/>
                  </a:rPr>
                  <a:t> </a:t>
                </a:r>
                <a:r>
                  <a:rPr lang="ru-RU" sz="1100" baseline="0">
                    <a:latin typeface="Times New Roman" pitchFamily="18" charset="0"/>
                    <a:cs typeface="Times New Roman" pitchFamily="18" charset="0"/>
                  </a:rPr>
                  <a:t>м</a:t>
                </a:r>
                <a:r>
                  <a:rPr lang="ru-RU" sz="1100" baseline="30000">
                    <a:latin typeface="Times New Roman" pitchFamily="18" charset="0"/>
                    <a:cs typeface="Times New Roman" pitchFamily="18" charset="0"/>
                  </a:rPr>
                  <a:t>3</a:t>
                </a:r>
                <a:r>
                  <a:rPr lang="ru-RU" sz="1100" baseline="0">
                    <a:latin typeface="Times New Roman" pitchFamily="18" charset="0"/>
                    <a:cs typeface="Times New Roman" pitchFamily="18" charset="0"/>
                  </a:rPr>
                  <a:t>/ч</a:t>
                </a:r>
                <a:endParaRPr lang="ru-RU" sz="1100">
                  <a:latin typeface="Times New Roman" pitchFamily="18" charset="0"/>
                  <a:cs typeface="Times New Roman" pitchFamily="18" charset="0"/>
                </a:endParaRPr>
              </a:p>
            </c:rich>
          </c:tx>
        </c:title>
        <c:numFmt formatCode="0" sourceLinked="0"/>
        <c:tickLblPos val="nextTo"/>
        <c:crossAx val="93345664"/>
        <c:crosses val="autoZero"/>
        <c:crossBetween val="midCat"/>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2369503368550089"/>
          <c:y val="8.0124378547658276E-2"/>
          <c:w val="0.71338312678894356"/>
          <c:h val="0.60247563770430035"/>
        </c:manualLayout>
      </c:layout>
      <c:lineChart>
        <c:grouping val="standard"/>
        <c:ser>
          <c:idx val="0"/>
          <c:order val="0"/>
          <c:tx>
            <c:v>N руб</c:v>
          </c:tx>
          <c:spPr>
            <a:ln>
              <a:solidFill>
                <a:sysClr val="windowText" lastClr="000000"/>
              </a:solidFill>
            </a:ln>
          </c:spPr>
          <c:marker>
            <c:symbol val="none"/>
          </c:marker>
          <c:cat>
            <c:numRef>
              <c:f>Лист2!$B$62:$M$62</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Лист2!$B$119:$M$119</c:f>
              <c:numCache>
                <c:formatCode>0.00</c:formatCode>
                <c:ptCount val="12"/>
                <c:pt idx="0">
                  <c:v>16.956029164590639</c:v>
                </c:pt>
                <c:pt idx="1">
                  <c:v>21.855999182207871</c:v>
                </c:pt>
                <c:pt idx="2">
                  <c:v>32.692720426745169</c:v>
                </c:pt>
                <c:pt idx="3">
                  <c:v>49.129187286802001</c:v>
                </c:pt>
                <c:pt idx="4">
                  <c:v>72.030156321327226</c:v>
                </c:pt>
                <c:pt idx="5">
                  <c:v>102.38557293600805</c:v>
                </c:pt>
                <c:pt idx="6">
                  <c:v>141.22478578610819</c:v>
                </c:pt>
                <c:pt idx="7">
                  <c:v>189.59294120400341</c:v>
                </c:pt>
                <c:pt idx="8">
                  <c:v>248.54259791701659</c:v>
                </c:pt>
                <c:pt idx="9">
                  <c:v>319.13020709722173</c:v>
                </c:pt>
                <c:pt idx="10">
                  <c:v>402.4144467223224</c:v>
                </c:pt>
                <c:pt idx="11">
                  <c:v>499.45535820016164</c:v>
                </c:pt>
              </c:numCache>
            </c:numRef>
          </c:val>
          <c:smooth val="1"/>
        </c:ser>
        <c:ser>
          <c:idx val="1"/>
          <c:order val="1"/>
          <c:tx>
            <c:v>V руб</c:v>
          </c:tx>
          <c:spPr>
            <a:ln>
              <a:solidFill>
                <a:sysClr val="windowText" lastClr="000000"/>
              </a:solidFill>
              <a:prstDash val="sysDot"/>
            </a:ln>
          </c:spPr>
          <c:marker>
            <c:symbol val="none"/>
          </c:marker>
          <c:cat>
            <c:numRef>
              <c:f>Лист2!$B$62:$M$62</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Лист2!$B$118:$M$118</c:f>
              <c:numCache>
                <c:formatCode>0.00</c:formatCode>
                <c:ptCount val="12"/>
                <c:pt idx="0">
                  <c:v>11.18039921854052</c:v>
                </c:pt>
                <c:pt idx="1">
                  <c:v>15.622946288683076</c:v>
                </c:pt>
                <c:pt idx="2">
                  <c:v>21.752911204992927</c:v>
                </c:pt>
                <c:pt idx="3">
                  <c:v>28.665276143245329</c:v>
                </c:pt>
                <c:pt idx="4">
                  <c:v>36.360041103439997</c:v>
                </c:pt>
                <c:pt idx="5">
                  <c:v>44.83720608557779</c:v>
                </c:pt>
                <c:pt idx="6">
                  <c:v>54.096771089657793</c:v>
                </c:pt>
                <c:pt idx="7">
                  <c:v>64.138736115678114</c:v>
                </c:pt>
                <c:pt idx="8">
                  <c:v>74.963101163645405</c:v>
                </c:pt>
                <c:pt idx="9">
                  <c:v>86.569866233552958</c:v>
                </c:pt>
                <c:pt idx="10">
                  <c:v>98.959031325403089</c:v>
                </c:pt>
                <c:pt idx="11">
                  <c:v>112.13059643919578</c:v>
                </c:pt>
              </c:numCache>
            </c:numRef>
          </c:val>
          <c:smooth val="1"/>
        </c:ser>
        <c:marker val="1"/>
        <c:axId val="93396992"/>
        <c:axId val="93398912"/>
      </c:lineChart>
      <c:catAx>
        <c:axId val="93396992"/>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 уступа, м</a:t>
                </a:r>
              </a:p>
            </c:rich>
          </c:tx>
        </c:title>
        <c:numFmt formatCode="General" sourceLinked="1"/>
        <c:tickLblPos val="nextTo"/>
        <c:crossAx val="93398912"/>
        <c:crosses val="autoZero"/>
        <c:auto val="1"/>
        <c:lblAlgn val="ctr"/>
        <c:lblOffset val="100"/>
        <c:tickLblSkip val="2"/>
      </c:catAx>
      <c:valAx>
        <c:axId val="93398912"/>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∑C</a:t>
                </a:r>
                <a:r>
                  <a:rPr lang="ru-RU" sz="1100">
                    <a:latin typeface="Times New Roman" pitchFamily="18" charset="0"/>
                    <a:cs typeface="Times New Roman" pitchFamily="18" charset="0"/>
                  </a:rPr>
                  <a:t>, тыс. руб.</a:t>
                </a:r>
              </a:p>
            </c:rich>
          </c:tx>
        </c:title>
        <c:numFmt formatCode="0" sourceLinked="0"/>
        <c:tickLblPos val="nextTo"/>
        <c:crossAx val="93396992"/>
        <c:crosses val="autoZero"/>
        <c:crossBetween val="midCat"/>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845191648341271"/>
          <c:y val="7.7100831146107524E-2"/>
          <c:w val="0.72720373917224257"/>
          <c:h val="0.66608759842520004"/>
        </c:manualLayout>
      </c:layout>
      <c:lineChart>
        <c:grouping val="standard"/>
        <c:ser>
          <c:idx val="0"/>
          <c:order val="0"/>
          <c:tx>
            <c:v>руб *час /м3 V</c:v>
          </c:tx>
          <c:spPr>
            <a:ln>
              <a:solidFill>
                <a:prstClr val="black"/>
              </a:solidFill>
              <a:prstDash val="sysDot"/>
            </a:ln>
          </c:spPr>
          <c:marker>
            <c:symbol val="none"/>
          </c:marker>
          <c:cat>
            <c:numRef>
              <c:f>Лист2!$B$62:$M$62</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Лист2!$B$124:$M$124</c:f>
              <c:numCache>
                <c:formatCode>0.00</c:formatCode>
                <c:ptCount val="12"/>
                <c:pt idx="0">
                  <c:v>17.733169334454818</c:v>
                </c:pt>
                <c:pt idx="1">
                  <c:v>12.77966204245768</c:v>
                </c:pt>
                <c:pt idx="2">
                  <c:v>11.649140929936371</c:v>
                </c:pt>
                <c:pt idx="3">
                  <c:v>10.819532659160568</c:v>
                </c:pt>
                <c:pt idx="4">
                  <c:v>10.188828136887938</c:v>
                </c:pt>
                <c:pt idx="5">
                  <c:v>9.694589788651081</c:v>
                </c:pt>
                <c:pt idx="6">
                  <c:v>9.2974556690185519</c:v>
                </c:pt>
                <c:pt idx="7">
                  <c:v>8.971654049553587</c:v>
                </c:pt>
                <c:pt idx="8">
                  <c:v>8.6996971736529396</c:v>
                </c:pt>
                <c:pt idx="9">
                  <c:v>8.4693369295575724</c:v>
                </c:pt>
                <c:pt idx="10">
                  <c:v>8.2717552315927652</c:v>
                </c:pt>
                <c:pt idx="11">
                  <c:v>8.1004494870842247</c:v>
                </c:pt>
              </c:numCache>
            </c:numRef>
          </c:val>
          <c:smooth val="1"/>
        </c:ser>
        <c:ser>
          <c:idx val="1"/>
          <c:order val="1"/>
          <c:tx>
            <c:v>руб *час /м3 N</c:v>
          </c:tx>
          <c:spPr>
            <a:ln>
              <a:solidFill>
                <a:schemeClr val="tx1"/>
              </a:solidFill>
            </a:ln>
          </c:spPr>
          <c:marker>
            <c:symbol val="none"/>
          </c:marker>
          <c:cat>
            <c:numRef>
              <c:f>Лист2!$B$62:$M$62</c:f>
              <c:numCache>
                <c:formatCode>General</c:formatCode>
                <c:ptCount val="12"/>
                <c:pt idx="0">
                  <c:v>3</c:v>
                </c:pt>
                <c:pt idx="1">
                  <c:v>4</c:v>
                </c:pt>
                <c:pt idx="2">
                  <c:v>5</c:v>
                </c:pt>
                <c:pt idx="3">
                  <c:v>6</c:v>
                </c:pt>
                <c:pt idx="4">
                  <c:v>7</c:v>
                </c:pt>
                <c:pt idx="5">
                  <c:v>8</c:v>
                </c:pt>
                <c:pt idx="6">
                  <c:v>9</c:v>
                </c:pt>
                <c:pt idx="7">
                  <c:v>10</c:v>
                </c:pt>
                <c:pt idx="8">
                  <c:v>11</c:v>
                </c:pt>
                <c:pt idx="9">
                  <c:v>12</c:v>
                </c:pt>
                <c:pt idx="10">
                  <c:v>13</c:v>
                </c:pt>
                <c:pt idx="11">
                  <c:v>14</c:v>
                </c:pt>
              </c:numCache>
            </c:numRef>
          </c:cat>
          <c:val>
            <c:numRef>
              <c:f>Лист2!$B$125:$M$125</c:f>
              <c:numCache>
                <c:formatCode>0.00</c:formatCode>
                <c:ptCount val="12"/>
                <c:pt idx="0">
                  <c:v>39.098961991563812</c:v>
                </c:pt>
                <c:pt idx="1">
                  <c:v>17.299104765798031</c:v>
                </c:pt>
                <c:pt idx="2">
                  <c:v>12.70625994602843</c:v>
                </c:pt>
                <c:pt idx="3">
                  <c:v>10.98085836349963</c:v>
                </c:pt>
                <c:pt idx="4">
                  <c:v>10.223346199738614</c:v>
                </c:pt>
                <c:pt idx="5">
                  <c:v>9.8826919009485366</c:v>
                </c:pt>
                <c:pt idx="6">
                  <c:v>9.7499189465283109</c:v>
                </c:pt>
                <c:pt idx="7">
                  <c:v>9.7313247456587142</c:v>
                </c:pt>
                <c:pt idx="8">
                  <c:v>9.779758850344356</c:v>
                </c:pt>
                <c:pt idx="9">
                  <c:v>9.8694122007911247</c:v>
                </c:pt>
                <c:pt idx="10">
                  <c:v>9.9852262539334724</c:v>
                </c:pt>
                <c:pt idx="11">
                  <c:v>10.117967128537298</c:v>
                </c:pt>
              </c:numCache>
            </c:numRef>
          </c:val>
          <c:smooth val="1"/>
        </c:ser>
        <c:marker val="1"/>
        <c:axId val="93423488"/>
        <c:axId val="93446144"/>
      </c:lineChart>
      <c:catAx>
        <c:axId val="93423488"/>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Высота уступа, м</a:t>
                </a:r>
              </a:p>
            </c:rich>
          </c:tx>
          <c:layout>
            <c:manualLayout>
              <c:xMode val="edge"/>
              <c:yMode val="edge"/>
              <c:x val="0.39949082941209352"/>
              <c:y val="0.89327263779527566"/>
            </c:manualLayout>
          </c:layout>
        </c:title>
        <c:numFmt formatCode="General" sourceLinked="1"/>
        <c:tickLblPos val="nextTo"/>
        <c:crossAx val="93446144"/>
        <c:crosses val="autoZero"/>
        <c:auto val="1"/>
        <c:lblAlgn val="ctr"/>
        <c:lblOffset val="100"/>
        <c:tickLblSkip val="2"/>
      </c:catAx>
      <c:valAx>
        <c:axId val="93446144"/>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US" sz="1100" b="1" i="0" u="none" strike="noStrike" baseline="0"/>
                  <a:t>c</a:t>
                </a:r>
                <a:r>
                  <a:rPr lang="en-US" sz="1100" b="1" i="0" u="none" strike="noStrike" baseline="-25000"/>
                  <a:t>w</a:t>
                </a:r>
                <a:r>
                  <a:rPr lang="en-US" sz="1100">
                    <a:latin typeface="Times New Roman" pitchFamily="18" charset="0"/>
                    <a:cs typeface="Times New Roman" pitchFamily="18" charset="0"/>
                  </a:rPr>
                  <a:t>,</a:t>
                </a:r>
                <a:r>
                  <a:rPr lang="en-US" sz="1100" baseline="0">
                    <a:latin typeface="Times New Roman" pitchFamily="18" charset="0"/>
                    <a:cs typeface="Times New Roman" pitchFamily="18" charset="0"/>
                  </a:rPr>
                  <a:t> </a:t>
                </a:r>
                <a:r>
                  <a:rPr lang="ru-RU" sz="1100" baseline="0">
                    <a:latin typeface="Times New Roman" pitchFamily="18" charset="0"/>
                    <a:cs typeface="Times New Roman" pitchFamily="18" charset="0"/>
                  </a:rPr>
                  <a:t>руб*ч/м</a:t>
                </a:r>
                <a:r>
                  <a:rPr lang="ru-RU" sz="1100" baseline="30000">
                    <a:latin typeface="Times New Roman" pitchFamily="18" charset="0"/>
                    <a:cs typeface="Times New Roman" pitchFamily="18" charset="0"/>
                  </a:rPr>
                  <a:t>3</a:t>
                </a:r>
              </a:p>
            </c:rich>
          </c:tx>
        </c:title>
        <c:numFmt formatCode="0" sourceLinked="0"/>
        <c:tickLblPos val="nextTo"/>
        <c:crossAx val="93423488"/>
        <c:crosses val="autoZero"/>
        <c:crossBetween val="midCat"/>
      </c:valAx>
    </c:plotArea>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0.21115</cdr:x>
      <cdr:y>0.2104</cdr:y>
    </cdr:from>
    <cdr:to>
      <cdr:x>0.27848</cdr:x>
      <cdr:y>0.22241</cdr:y>
    </cdr:to>
    <cdr:sp macro="" textlink="">
      <cdr:nvSpPr>
        <cdr:cNvPr id="4" name="Прямая соединительная линия 3"/>
        <cdr:cNvSpPr/>
      </cdr:nvSpPr>
      <cdr:spPr>
        <a:xfrm xmlns:a="http://schemas.openxmlformats.org/drawingml/2006/main" flipV="1">
          <a:off x="831683" y="1059280"/>
          <a:ext cx="280736" cy="60158"/>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0.28182</cdr:x>
      <cdr:y>0.49185</cdr:y>
    </cdr:from>
    <cdr:to>
      <cdr:x>0.3613</cdr:x>
      <cdr:y>0.514</cdr:y>
    </cdr:to>
    <cdr:sp macro="" textlink="">
      <cdr:nvSpPr>
        <cdr:cNvPr id="5" name="Прямая соединительная линия 4"/>
        <cdr:cNvSpPr/>
      </cdr:nvSpPr>
      <cdr:spPr>
        <a:xfrm xmlns:a="http://schemas.openxmlformats.org/drawingml/2006/main">
          <a:off x="817684" y="1336276"/>
          <a:ext cx="230607" cy="60158"/>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0.34051</cdr:x>
      <cdr:y>0.4705</cdr:y>
    </cdr:from>
    <cdr:to>
      <cdr:x>0.40909</cdr:x>
      <cdr:y>0.56951</cdr:y>
    </cdr:to>
    <cdr:sp macro="" textlink="">
      <cdr:nvSpPr>
        <cdr:cNvPr id="6" name="TextBox 1"/>
        <cdr:cNvSpPr txBox="1"/>
      </cdr:nvSpPr>
      <cdr:spPr>
        <a:xfrm xmlns:a="http://schemas.openxmlformats.org/drawingml/2006/main">
          <a:off x="998945" y="999378"/>
          <a:ext cx="201206" cy="210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800"/>
            <a:t>2</a:t>
          </a:r>
        </a:p>
      </cdr:txBody>
    </cdr:sp>
  </cdr:relSizeAnchor>
  <cdr:relSizeAnchor xmlns:cdr="http://schemas.openxmlformats.org/drawingml/2006/chartDrawing">
    <cdr:from>
      <cdr:x>0.25842</cdr:x>
      <cdr:y>0.15869</cdr:y>
    </cdr:from>
    <cdr:to>
      <cdr:x>0.35389</cdr:x>
      <cdr:y>0.27802</cdr:y>
    </cdr:to>
    <cdr:sp macro="" textlink="">
      <cdr:nvSpPr>
        <cdr:cNvPr id="2" name="TextBox 1"/>
        <cdr:cNvSpPr txBox="1"/>
      </cdr:nvSpPr>
      <cdr:spPr>
        <a:xfrm xmlns:a="http://schemas.openxmlformats.org/drawingml/2006/main">
          <a:off x="758136" y="337076"/>
          <a:ext cx="280080" cy="2534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t>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16</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dc:creator>
  <cp:keywords/>
  <dc:description/>
  <cp:lastModifiedBy>Mouse</cp:lastModifiedBy>
  <cp:revision>36</cp:revision>
  <dcterms:created xsi:type="dcterms:W3CDTF">2012-11-23T06:25:00Z</dcterms:created>
  <dcterms:modified xsi:type="dcterms:W3CDTF">2012-12-16T09:34:00Z</dcterms:modified>
</cp:coreProperties>
</file>